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C4B8F" w14:textId="77777777" w:rsidR="00FD6EAF" w:rsidRPr="00473282" w:rsidRDefault="00BC4FCA" w:rsidP="00715A47">
      <w:pPr>
        <w:jc w:val="center"/>
        <w:rPr>
          <w:color w:val="000000" w:themeColor="text1"/>
        </w:rPr>
      </w:pPr>
      <w:r w:rsidRPr="00473282">
        <w:rPr>
          <w:noProof/>
          <w:color w:val="000000" w:themeColor="text1"/>
        </w:rPr>
        <w:drawing>
          <wp:inline distT="0" distB="0" distL="0" distR="0" wp14:anchorId="4E302E9F" wp14:editId="29796DB8">
            <wp:extent cx="904875" cy="63817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638175"/>
                    </a:xfrm>
                    <a:prstGeom prst="rect">
                      <a:avLst/>
                    </a:prstGeom>
                    <a:noFill/>
                  </pic:spPr>
                </pic:pic>
              </a:graphicData>
            </a:graphic>
          </wp:inline>
        </w:drawing>
      </w:r>
    </w:p>
    <w:p w14:paraId="6A7B903A" w14:textId="77777777" w:rsidR="00FD6EAF" w:rsidRPr="00473282" w:rsidRDefault="008D5B17">
      <w:pPr>
        <w:pStyle w:val="berschrift1"/>
        <w:jc w:val="left"/>
        <w:rPr>
          <w:color w:val="000000" w:themeColor="text1"/>
          <w:sz w:val="56"/>
        </w:rPr>
      </w:pPr>
      <w:r w:rsidRPr="00473282">
        <w:rPr>
          <w:color w:val="000000" w:themeColor="text1"/>
          <w:sz w:val="56"/>
        </w:rPr>
        <w:t>Alpwirtschaftlicher Verein im Allgäu</w:t>
      </w:r>
    </w:p>
    <w:p w14:paraId="2158F4C3" w14:textId="77777777" w:rsidR="00FD6EAF" w:rsidRPr="00473282" w:rsidRDefault="008D5B17">
      <w:pPr>
        <w:jc w:val="center"/>
        <w:rPr>
          <w:b/>
          <w:bCs/>
          <w:color w:val="000000" w:themeColor="text1"/>
          <w:sz w:val="28"/>
        </w:rPr>
      </w:pPr>
      <w:r w:rsidRPr="00473282">
        <w:rPr>
          <w:b/>
          <w:bCs/>
          <w:color w:val="000000" w:themeColor="text1"/>
          <w:sz w:val="28"/>
        </w:rPr>
        <w:t>Vereinigung zur Erhaltung der Kulturlandschaft e.V.</w:t>
      </w:r>
    </w:p>
    <w:p w14:paraId="6CB2A1B2" w14:textId="77777777" w:rsidR="00FD6EAF" w:rsidRPr="00473282" w:rsidRDefault="00FD6EAF">
      <w:pPr>
        <w:rPr>
          <w:b/>
          <w:bCs/>
          <w:color w:val="000000" w:themeColor="text1"/>
          <w:sz w:val="18"/>
        </w:rPr>
      </w:pPr>
    </w:p>
    <w:p w14:paraId="1BF22719" w14:textId="77777777" w:rsidR="009E5ABA" w:rsidRPr="00473282" w:rsidRDefault="008D5B17" w:rsidP="002A0418">
      <w:pPr>
        <w:tabs>
          <w:tab w:val="left" w:pos="180"/>
          <w:tab w:val="left" w:pos="6480"/>
        </w:tabs>
        <w:rPr>
          <w:rFonts w:ascii="Arial" w:hAnsi="Arial" w:cs="Arial"/>
          <w:color w:val="000000" w:themeColor="text1"/>
          <w:sz w:val="16"/>
          <w:u w:val="single"/>
        </w:rPr>
      </w:pPr>
      <w:r w:rsidRPr="00473282">
        <w:rPr>
          <w:rFonts w:ascii="Arial" w:hAnsi="Arial" w:cs="Arial"/>
          <w:color w:val="000000" w:themeColor="text1"/>
          <w:sz w:val="16"/>
        </w:rPr>
        <w:t>Alpwirtschaftlicher Verein im Allgäu Vereinigung zur Erhaltung</w:t>
      </w:r>
      <w:r w:rsidR="002A0418" w:rsidRPr="00473282">
        <w:rPr>
          <w:rFonts w:ascii="Arial" w:hAnsi="Arial" w:cs="Arial"/>
          <w:color w:val="000000" w:themeColor="text1"/>
          <w:sz w:val="16"/>
          <w:u w:val="single"/>
        </w:rPr>
        <w:t xml:space="preserve"> </w:t>
      </w:r>
    </w:p>
    <w:p w14:paraId="33D2A042" w14:textId="77777777" w:rsidR="00FD6EAF" w:rsidRPr="00473282" w:rsidRDefault="002A0418" w:rsidP="002A0418">
      <w:pPr>
        <w:tabs>
          <w:tab w:val="left" w:pos="180"/>
          <w:tab w:val="left" w:pos="6480"/>
        </w:tabs>
        <w:rPr>
          <w:rFonts w:ascii="Arial" w:hAnsi="Arial" w:cs="Arial"/>
          <w:color w:val="000000" w:themeColor="text1"/>
          <w:sz w:val="18"/>
          <w:u w:val="single"/>
        </w:rPr>
      </w:pPr>
      <w:r w:rsidRPr="00473282">
        <w:rPr>
          <w:rFonts w:ascii="Arial" w:hAnsi="Arial" w:cs="Arial"/>
          <w:color w:val="000000" w:themeColor="text1"/>
          <w:sz w:val="16"/>
          <w:u w:val="single"/>
        </w:rPr>
        <w:t>d</w:t>
      </w:r>
      <w:r w:rsidR="008D5B17" w:rsidRPr="00473282">
        <w:rPr>
          <w:rFonts w:ascii="Arial" w:hAnsi="Arial" w:cs="Arial"/>
          <w:color w:val="000000" w:themeColor="text1"/>
          <w:sz w:val="16"/>
          <w:u w:val="single"/>
        </w:rPr>
        <w:t xml:space="preserve">er Kulturlandschaft e.V. </w:t>
      </w:r>
      <w:r w:rsidR="003E022B" w:rsidRPr="00473282">
        <w:rPr>
          <w:rFonts w:ascii="Arial" w:hAnsi="Arial" w:cs="Arial"/>
          <w:color w:val="000000" w:themeColor="text1"/>
          <w:sz w:val="16"/>
          <w:u w:val="single"/>
        </w:rPr>
        <w:t>Kemptener Str. 39</w:t>
      </w:r>
      <w:r w:rsidR="008D5B17" w:rsidRPr="00473282">
        <w:rPr>
          <w:rFonts w:ascii="Arial" w:hAnsi="Arial" w:cs="Arial"/>
          <w:color w:val="000000" w:themeColor="text1"/>
          <w:sz w:val="16"/>
          <w:u w:val="single"/>
        </w:rPr>
        <w:t>, 87509 Immenstadt</w:t>
      </w:r>
    </w:p>
    <w:p w14:paraId="325AC3F7" w14:textId="77777777" w:rsidR="00FD6EAF" w:rsidRPr="00473282" w:rsidRDefault="00EF12B5">
      <w:pPr>
        <w:tabs>
          <w:tab w:val="center" w:pos="2160"/>
          <w:tab w:val="left" w:pos="6480"/>
        </w:tabs>
        <w:rPr>
          <w:color w:val="000000" w:themeColor="text1"/>
          <w:sz w:val="18"/>
        </w:rPr>
      </w:pPr>
      <w:r w:rsidRPr="00473282">
        <w:rPr>
          <w:noProof/>
          <w:color w:val="000000" w:themeColor="text1"/>
          <w:sz w:val="20"/>
        </w:rPr>
        <mc:AlternateContent>
          <mc:Choice Requires="wps">
            <w:drawing>
              <wp:anchor distT="0" distB="0" distL="114300" distR="114300" simplePos="0" relativeHeight="251658240" behindDoc="0" locked="0" layoutInCell="1" allowOverlap="1" wp14:anchorId="3272EB29" wp14:editId="7504A804">
                <wp:simplePos x="0" y="0"/>
                <wp:positionH relativeFrom="column">
                  <wp:posOffset>-114831</wp:posOffset>
                </wp:positionH>
                <wp:positionV relativeFrom="paragraph">
                  <wp:posOffset>67501</wp:posOffset>
                </wp:positionV>
                <wp:extent cx="2971800" cy="145302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53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E15E2F" w14:textId="77777777" w:rsidR="00614DDC" w:rsidRDefault="00614DDC" w:rsidP="00614DDC">
                            <w:pPr>
                              <w:autoSpaceDE w:val="0"/>
                              <w:autoSpaceDN w:val="0"/>
                              <w:adjustRightInd w:val="0"/>
                              <w:rPr>
                                <w:rFonts w:ascii="CIDFont+F5" w:hAnsi="CIDFont+F5" w:cs="CIDFont+F5"/>
                              </w:rPr>
                            </w:pPr>
                            <w:r>
                              <w:rPr>
                                <w:rFonts w:ascii="CIDFont+F5" w:hAnsi="CIDFont+F5" w:cs="CIDFont+F5"/>
                              </w:rPr>
                              <w:t>An Bundeslandwirtschaftsminister</w:t>
                            </w:r>
                          </w:p>
                          <w:p w14:paraId="0CE6E5D4" w14:textId="77777777" w:rsidR="00614DDC" w:rsidRDefault="00614DDC" w:rsidP="00614DDC">
                            <w:pPr>
                              <w:autoSpaceDE w:val="0"/>
                              <w:autoSpaceDN w:val="0"/>
                              <w:adjustRightInd w:val="0"/>
                              <w:rPr>
                                <w:rFonts w:ascii="CIDFont+F5" w:hAnsi="CIDFont+F5" w:cs="CIDFont+F5"/>
                              </w:rPr>
                            </w:pPr>
                            <w:r>
                              <w:rPr>
                                <w:rFonts w:ascii="CIDFont+F5" w:hAnsi="CIDFont+F5" w:cs="CIDFont+F5"/>
                              </w:rPr>
                              <w:t>Cem Özdemir, MdB</w:t>
                            </w:r>
                          </w:p>
                          <w:p w14:paraId="110BA4B3" w14:textId="77777777" w:rsidR="00614DDC" w:rsidRDefault="00614DDC" w:rsidP="00614DDC">
                            <w:pPr>
                              <w:autoSpaceDE w:val="0"/>
                              <w:autoSpaceDN w:val="0"/>
                              <w:adjustRightInd w:val="0"/>
                              <w:rPr>
                                <w:rFonts w:ascii="CIDFont+F5" w:hAnsi="CIDFont+F5" w:cs="CIDFont+F5"/>
                              </w:rPr>
                            </w:pPr>
                            <w:r>
                              <w:rPr>
                                <w:rFonts w:ascii="CIDFont+F5" w:hAnsi="CIDFont+F5" w:cs="CIDFont+F5"/>
                              </w:rPr>
                              <w:t>Bundesministerium für</w:t>
                            </w:r>
                          </w:p>
                          <w:p w14:paraId="06BA20BA" w14:textId="77777777" w:rsidR="00614DDC" w:rsidRDefault="00614DDC" w:rsidP="00614DDC">
                            <w:pPr>
                              <w:autoSpaceDE w:val="0"/>
                              <w:autoSpaceDN w:val="0"/>
                              <w:adjustRightInd w:val="0"/>
                              <w:rPr>
                                <w:rFonts w:ascii="CIDFont+F5" w:hAnsi="CIDFont+F5" w:cs="CIDFont+F5"/>
                              </w:rPr>
                            </w:pPr>
                            <w:r>
                              <w:rPr>
                                <w:rFonts w:ascii="CIDFont+F5" w:hAnsi="CIDFont+F5" w:cs="CIDFont+F5"/>
                              </w:rPr>
                              <w:t>Ernährung und Landwirtschaft</w:t>
                            </w:r>
                          </w:p>
                          <w:p w14:paraId="2D862DCD" w14:textId="77777777" w:rsidR="00614DDC" w:rsidRDefault="00614DDC" w:rsidP="00614DDC">
                            <w:pPr>
                              <w:autoSpaceDE w:val="0"/>
                              <w:autoSpaceDN w:val="0"/>
                              <w:adjustRightInd w:val="0"/>
                              <w:rPr>
                                <w:rFonts w:ascii="CIDFont+F5" w:hAnsi="CIDFont+F5" w:cs="CIDFont+F5"/>
                              </w:rPr>
                            </w:pPr>
                            <w:r>
                              <w:rPr>
                                <w:rFonts w:ascii="CIDFont+F5" w:hAnsi="CIDFont+F5" w:cs="CIDFont+F5"/>
                              </w:rPr>
                              <w:t>Wilhelmstraße 54</w:t>
                            </w:r>
                          </w:p>
                          <w:p w14:paraId="19ACC045" w14:textId="0F97EE16" w:rsidR="00521C46" w:rsidRDefault="00614DDC" w:rsidP="00614DDC">
                            <w:pPr>
                              <w:rPr>
                                <w:rFonts w:ascii="Arial" w:hAnsi="Arial" w:cs="Arial"/>
                                <w:sz w:val="22"/>
                                <w:szCs w:val="22"/>
                              </w:rPr>
                            </w:pPr>
                            <w:r>
                              <w:rPr>
                                <w:rFonts w:ascii="CIDFont+F6" w:hAnsi="CIDFont+F6" w:cs="CIDFont+F6"/>
                              </w:rPr>
                              <w:t>10117 Berlin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2EB29" id="_x0000_t202" coordsize="21600,21600" o:spt="202" path="m,l,21600r21600,l21600,xe">
                <v:stroke joinstyle="miter"/>
                <v:path gradientshapeok="t" o:connecttype="rect"/>
              </v:shapetype>
              <v:shape id="Text Box 5" o:spid="_x0000_s1026" type="#_x0000_t202" style="position:absolute;margin-left:-9.05pt;margin-top:5.3pt;width:234pt;height:1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" stroked="f">
                <v:textbox>
                  <w:txbxContent>
                    <w:p w14:paraId="1CE15E2F" w14:textId="77777777" w:rsidR="00614DDC" w:rsidRDefault="00614DDC" w:rsidP="00614DDC">
                      <w:pPr>
                        <w:autoSpaceDE w:val="0"/>
                        <w:autoSpaceDN w:val="0"/>
                        <w:adjustRightInd w:val="0"/>
                        <w:rPr>
                          <w:rFonts w:ascii="CIDFont+F5" w:hAnsi="CIDFont+F5" w:cs="CIDFont+F5"/>
                        </w:rPr>
                      </w:pPr>
                      <w:r>
                        <w:rPr>
                          <w:rFonts w:ascii="CIDFont+F5" w:hAnsi="CIDFont+F5" w:cs="CIDFont+F5"/>
                        </w:rPr>
                        <w:t>An Bundeslandwirtschaftsminister</w:t>
                      </w:r>
                    </w:p>
                    <w:p w14:paraId="0CE6E5D4" w14:textId="77777777" w:rsidR="00614DDC" w:rsidRDefault="00614DDC" w:rsidP="00614DDC">
                      <w:pPr>
                        <w:autoSpaceDE w:val="0"/>
                        <w:autoSpaceDN w:val="0"/>
                        <w:adjustRightInd w:val="0"/>
                        <w:rPr>
                          <w:rFonts w:ascii="CIDFont+F5" w:hAnsi="CIDFont+F5" w:cs="CIDFont+F5"/>
                        </w:rPr>
                      </w:pPr>
                      <w:r>
                        <w:rPr>
                          <w:rFonts w:ascii="CIDFont+F5" w:hAnsi="CIDFont+F5" w:cs="CIDFont+F5"/>
                        </w:rPr>
                        <w:t>Cem Özdemir, MdB</w:t>
                      </w:r>
                    </w:p>
                    <w:p w14:paraId="110BA4B3" w14:textId="77777777" w:rsidR="00614DDC" w:rsidRDefault="00614DDC" w:rsidP="00614DDC">
                      <w:pPr>
                        <w:autoSpaceDE w:val="0"/>
                        <w:autoSpaceDN w:val="0"/>
                        <w:adjustRightInd w:val="0"/>
                        <w:rPr>
                          <w:rFonts w:ascii="CIDFont+F5" w:hAnsi="CIDFont+F5" w:cs="CIDFont+F5"/>
                        </w:rPr>
                      </w:pPr>
                      <w:r>
                        <w:rPr>
                          <w:rFonts w:ascii="CIDFont+F5" w:hAnsi="CIDFont+F5" w:cs="CIDFont+F5"/>
                        </w:rPr>
                        <w:t>Bundesministerium für</w:t>
                      </w:r>
                    </w:p>
                    <w:p w14:paraId="06BA20BA" w14:textId="77777777" w:rsidR="00614DDC" w:rsidRDefault="00614DDC" w:rsidP="00614DDC">
                      <w:pPr>
                        <w:autoSpaceDE w:val="0"/>
                        <w:autoSpaceDN w:val="0"/>
                        <w:adjustRightInd w:val="0"/>
                        <w:rPr>
                          <w:rFonts w:ascii="CIDFont+F5" w:hAnsi="CIDFont+F5" w:cs="CIDFont+F5"/>
                        </w:rPr>
                      </w:pPr>
                      <w:r>
                        <w:rPr>
                          <w:rFonts w:ascii="CIDFont+F5" w:hAnsi="CIDFont+F5" w:cs="CIDFont+F5"/>
                        </w:rPr>
                        <w:t>Ernährung und Landwirtschaft</w:t>
                      </w:r>
                    </w:p>
                    <w:p w14:paraId="2D862DCD" w14:textId="77777777" w:rsidR="00614DDC" w:rsidRDefault="00614DDC" w:rsidP="00614DDC">
                      <w:pPr>
                        <w:autoSpaceDE w:val="0"/>
                        <w:autoSpaceDN w:val="0"/>
                        <w:adjustRightInd w:val="0"/>
                        <w:rPr>
                          <w:rFonts w:ascii="CIDFont+F5" w:hAnsi="CIDFont+F5" w:cs="CIDFont+F5"/>
                        </w:rPr>
                      </w:pPr>
                      <w:r>
                        <w:rPr>
                          <w:rFonts w:ascii="CIDFont+F5" w:hAnsi="CIDFont+F5" w:cs="CIDFont+F5"/>
                        </w:rPr>
                        <w:t>Wilhelmstraße 54</w:t>
                      </w:r>
                    </w:p>
                    <w:p w14:paraId="19ACC045" w14:textId="0F97EE16" w:rsidR="00521C46" w:rsidRDefault="00614DDC" w:rsidP="00614DDC">
                      <w:pPr>
                        <w:rPr>
                          <w:rFonts w:ascii="Arial" w:hAnsi="Arial" w:cs="Arial"/>
                          <w:sz w:val="22"/>
                          <w:szCs w:val="22"/>
                        </w:rPr>
                      </w:pPr>
                      <w:r>
                        <w:rPr>
                          <w:rFonts w:ascii="CIDFont+F6" w:hAnsi="CIDFont+F6" w:cs="CIDFont+F6"/>
                        </w:rPr>
                        <w:t>10117 Berlin</w:t>
                      </w:r>
                    </w:p>
                  </w:txbxContent>
                </v:textbox>
              </v:shape>
            </w:pict>
          </mc:Fallback>
        </mc:AlternateContent>
      </w:r>
    </w:p>
    <w:p w14:paraId="5F1CB937" w14:textId="77777777" w:rsidR="00747410" w:rsidRPr="00473282" w:rsidRDefault="00747410" w:rsidP="00747410">
      <w:pPr>
        <w:tabs>
          <w:tab w:val="center" w:pos="2160"/>
          <w:tab w:val="left" w:pos="6480"/>
          <w:tab w:val="left" w:pos="7088"/>
          <w:tab w:val="right" w:pos="9072"/>
        </w:tabs>
        <w:rPr>
          <w:color w:val="000000" w:themeColor="text1"/>
          <w:sz w:val="18"/>
        </w:rPr>
      </w:pPr>
      <w:r w:rsidRPr="00473282">
        <w:rPr>
          <w:color w:val="000000" w:themeColor="text1"/>
          <w:sz w:val="18"/>
        </w:rPr>
        <w:tab/>
      </w:r>
      <w:r w:rsidRPr="00473282">
        <w:rPr>
          <w:color w:val="000000" w:themeColor="text1"/>
          <w:sz w:val="18"/>
        </w:rPr>
        <w:tab/>
      </w:r>
      <w:r w:rsidRPr="00473282">
        <w:rPr>
          <w:color w:val="000000" w:themeColor="text1"/>
          <w:sz w:val="18"/>
        </w:rPr>
        <w:tab/>
      </w:r>
      <w:r w:rsidRPr="00473282">
        <w:rPr>
          <w:color w:val="000000" w:themeColor="text1"/>
          <w:sz w:val="18"/>
        </w:rPr>
        <w:tab/>
      </w:r>
    </w:p>
    <w:p w14:paraId="6BFA4EB1" w14:textId="77777777" w:rsidR="00747410" w:rsidRPr="00473282" w:rsidRDefault="00747410" w:rsidP="00747410">
      <w:pPr>
        <w:tabs>
          <w:tab w:val="center" w:pos="2160"/>
          <w:tab w:val="left" w:pos="6480"/>
          <w:tab w:val="left" w:pos="7088"/>
          <w:tab w:val="right" w:pos="9072"/>
        </w:tabs>
        <w:rPr>
          <w:rFonts w:ascii="Arial" w:hAnsi="Arial" w:cs="Arial"/>
          <w:color w:val="000000" w:themeColor="text1"/>
          <w:sz w:val="18"/>
        </w:rPr>
      </w:pPr>
      <w:r w:rsidRPr="00473282">
        <w:rPr>
          <w:color w:val="000000" w:themeColor="text1"/>
          <w:sz w:val="18"/>
        </w:rPr>
        <w:tab/>
      </w:r>
      <w:r w:rsidRPr="00473282">
        <w:rPr>
          <w:color w:val="000000" w:themeColor="text1"/>
          <w:sz w:val="18"/>
        </w:rPr>
        <w:tab/>
      </w:r>
      <w:r w:rsidRPr="00473282">
        <w:rPr>
          <w:rFonts w:ascii="Arial" w:hAnsi="Arial" w:cs="Arial"/>
          <w:color w:val="000000" w:themeColor="text1"/>
          <w:sz w:val="18"/>
        </w:rPr>
        <w:tab/>
      </w:r>
      <w:r w:rsidRPr="00473282">
        <w:rPr>
          <w:rFonts w:ascii="Arial" w:hAnsi="Arial" w:cs="Arial"/>
          <w:color w:val="000000" w:themeColor="text1"/>
          <w:sz w:val="18"/>
        </w:rPr>
        <w:tab/>
        <w:t>Telefon</w:t>
      </w:r>
    </w:p>
    <w:p w14:paraId="7CA9C2B9" w14:textId="77777777" w:rsidR="00747410" w:rsidRPr="00473282" w:rsidRDefault="00747410" w:rsidP="00B70617">
      <w:pPr>
        <w:tabs>
          <w:tab w:val="center" w:pos="2160"/>
          <w:tab w:val="left" w:pos="6480"/>
          <w:tab w:val="left" w:pos="7088"/>
          <w:tab w:val="right" w:pos="9072"/>
        </w:tabs>
        <w:ind w:left="708"/>
        <w:rPr>
          <w:rFonts w:ascii="Arial" w:hAnsi="Arial" w:cs="Arial"/>
          <w:color w:val="000000" w:themeColor="text1"/>
          <w:sz w:val="18"/>
        </w:rPr>
      </w:pPr>
      <w:r w:rsidRPr="00473282">
        <w:rPr>
          <w:rFonts w:ascii="Arial" w:hAnsi="Arial" w:cs="Arial"/>
          <w:i/>
          <w:color w:val="000000" w:themeColor="text1"/>
          <w:sz w:val="18"/>
        </w:rPr>
        <w:tab/>
      </w:r>
      <w:r w:rsidRPr="00473282">
        <w:rPr>
          <w:rFonts w:ascii="Arial" w:hAnsi="Arial" w:cs="Arial"/>
          <w:i/>
          <w:color w:val="000000" w:themeColor="text1"/>
          <w:sz w:val="18"/>
        </w:rPr>
        <w:tab/>
      </w:r>
      <w:r w:rsidRPr="00473282">
        <w:rPr>
          <w:rFonts w:ascii="Arial" w:hAnsi="Arial" w:cs="Arial"/>
          <w:i/>
          <w:color w:val="000000" w:themeColor="text1"/>
          <w:sz w:val="18"/>
        </w:rPr>
        <w:tab/>
      </w:r>
      <w:r w:rsidRPr="00473282">
        <w:rPr>
          <w:rFonts w:ascii="Arial" w:hAnsi="Arial" w:cs="Arial"/>
          <w:i/>
          <w:color w:val="000000" w:themeColor="text1"/>
          <w:sz w:val="18"/>
        </w:rPr>
        <w:tab/>
      </w:r>
      <w:r w:rsidRPr="00473282">
        <w:rPr>
          <w:rFonts w:ascii="Arial" w:hAnsi="Arial" w:cs="Arial"/>
          <w:color w:val="000000" w:themeColor="text1"/>
          <w:sz w:val="18"/>
        </w:rPr>
        <w:t>08323/4833</w:t>
      </w:r>
    </w:p>
    <w:p w14:paraId="17A03F1A" w14:textId="77777777" w:rsidR="00747410" w:rsidRPr="00473282" w:rsidRDefault="00747410" w:rsidP="00B70617">
      <w:pPr>
        <w:tabs>
          <w:tab w:val="center" w:pos="2160"/>
          <w:tab w:val="left" w:pos="6480"/>
          <w:tab w:val="left" w:pos="7088"/>
          <w:tab w:val="right" w:pos="9072"/>
        </w:tabs>
        <w:ind w:left="708"/>
        <w:rPr>
          <w:rFonts w:ascii="Arial" w:hAnsi="Arial" w:cs="Arial"/>
          <w:color w:val="000000" w:themeColor="text1"/>
          <w:sz w:val="18"/>
        </w:rPr>
      </w:pPr>
      <w:r w:rsidRPr="00473282">
        <w:rPr>
          <w:rFonts w:ascii="Arial" w:hAnsi="Arial" w:cs="Arial"/>
          <w:i/>
          <w:color w:val="000000" w:themeColor="text1"/>
          <w:sz w:val="18"/>
        </w:rPr>
        <w:tab/>
      </w:r>
      <w:r w:rsidRPr="00473282">
        <w:rPr>
          <w:rFonts w:ascii="Arial" w:hAnsi="Arial" w:cs="Arial"/>
          <w:i/>
          <w:color w:val="000000" w:themeColor="text1"/>
          <w:sz w:val="18"/>
        </w:rPr>
        <w:tab/>
      </w:r>
      <w:r w:rsidRPr="00473282">
        <w:rPr>
          <w:rFonts w:ascii="Arial" w:hAnsi="Arial" w:cs="Arial"/>
          <w:i/>
          <w:color w:val="000000" w:themeColor="text1"/>
          <w:sz w:val="18"/>
        </w:rPr>
        <w:tab/>
      </w:r>
      <w:r w:rsidRPr="00473282">
        <w:rPr>
          <w:rFonts w:ascii="Arial" w:hAnsi="Arial" w:cs="Arial"/>
          <w:i/>
          <w:color w:val="000000" w:themeColor="text1"/>
          <w:sz w:val="18"/>
        </w:rPr>
        <w:tab/>
      </w:r>
      <w:r w:rsidRPr="00473282">
        <w:rPr>
          <w:rFonts w:ascii="Arial" w:hAnsi="Arial" w:cs="Arial"/>
          <w:color w:val="000000" w:themeColor="text1"/>
          <w:sz w:val="18"/>
        </w:rPr>
        <w:t>Telefax</w:t>
      </w:r>
    </w:p>
    <w:p w14:paraId="79A180B7" w14:textId="77777777" w:rsidR="00747410" w:rsidRPr="00473282" w:rsidRDefault="00747410" w:rsidP="00B70617">
      <w:pPr>
        <w:tabs>
          <w:tab w:val="center" w:pos="2160"/>
          <w:tab w:val="left" w:pos="6480"/>
          <w:tab w:val="left" w:pos="7088"/>
          <w:tab w:val="right" w:pos="9072"/>
        </w:tabs>
        <w:ind w:left="708"/>
        <w:rPr>
          <w:rFonts w:ascii="Arial" w:hAnsi="Arial" w:cs="Arial"/>
          <w:color w:val="000000" w:themeColor="text1"/>
          <w:sz w:val="18"/>
        </w:rPr>
      </w:pPr>
      <w:r w:rsidRPr="00473282">
        <w:rPr>
          <w:rFonts w:ascii="Arial" w:hAnsi="Arial" w:cs="Arial"/>
          <w:i/>
          <w:color w:val="000000" w:themeColor="text1"/>
          <w:sz w:val="18"/>
        </w:rPr>
        <w:tab/>
      </w:r>
      <w:r w:rsidRPr="00473282">
        <w:rPr>
          <w:rFonts w:ascii="Arial" w:hAnsi="Arial" w:cs="Arial"/>
          <w:i/>
          <w:color w:val="000000" w:themeColor="text1"/>
          <w:sz w:val="18"/>
        </w:rPr>
        <w:tab/>
      </w:r>
      <w:r w:rsidRPr="00473282">
        <w:rPr>
          <w:rFonts w:ascii="Arial" w:hAnsi="Arial" w:cs="Arial"/>
          <w:i/>
          <w:color w:val="000000" w:themeColor="text1"/>
          <w:sz w:val="18"/>
        </w:rPr>
        <w:tab/>
      </w:r>
      <w:r w:rsidRPr="00473282">
        <w:rPr>
          <w:rFonts w:ascii="Arial" w:hAnsi="Arial" w:cs="Arial"/>
          <w:i/>
          <w:color w:val="000000" w:themeColor="text1"/>
          <w:sz w:val="18"/>
        </w:rPr>
        <w:tab/>
      </w:r>
      <w:r w:rsidRPr="00473282">
        <w:rPr>
          <w:rFonts w:ascii="Arial" w:hAnsi="Arial" w:cs="Arial"/>
          <w:color w:val="000000" w:themeColor="text1"/>
          <w:sz w:val="18"/>
        </w:rPr>
        <w:t>08323/968496</w:t>
      </w:r>
    </w:p>
    <w:p w14:paraId="43D3D621" w14:textId="77777777" w:rsidR="00747410" w:rsidRPr="00473282" w:rsidRDefault="00747410" w:rsidP="00B70617">
      <w:pPr>
        <w:tabs>
          <w:tab w:val="center" w:pos="2160"/>
          <w:tab w:val="left" w:pos="6480"/>
          <w:tab w:val="left" w:pos="7088"/>
          <w:tab w:val="right" w:pos="9072"/>
        </w:tabs>
        <w:ind w:left="708"/>
        <w:rPr>
          <w:rFonts w:ascii="Arial" w:hAnsi="Arial" w:cs="Arial"/>
          <w:color w:val="000000" w:themeColor="text1"/>
          <w:sz w:val="18"/>
        </w:rPr>
      </w:pPr>
      <w:r w:rsidRPr="00473282">
        <w:rPr>
          <w:rFonts w:ascii="Arial" w:hAnsi="Arial" w:cs="Arial"/>
          <w:color w:val="000000" w:themeColor="text1"/>
          <w:sz w:val="18"/>
        </w:rPr>
        <w:tab/>
      </w:r>
      <w:r w:rsidRPr="00473282">
        <w:rPr>
          <w:rFonts w:ascii="Arial" w:hAnsi="Arial" w:cs="Arial"/>
          <w:color w:val="000000" w:themeColor="text1"/>
          <w:sz w:val="18"/>
        </w:rPr>
        <w:tab/>
      </w:r>
      <w:r w:rsidRPr="00473282">
        <w:rPr>
          <w:rFonts w:ascii="Arial" w:hAnsi="Arial" w:cs="Arial"/>
          <w:color w:val="000000" w:themeColor="text1"/>
          <w:sz w:val="18"/>
        </w:rPr>
        <w:tab/>
      </w:r>
      <w:r w:rsidRPr="00473282">
        <w:rPr>
          <w:rFonts w:ascii="Arial" w:hAnsi="Arial" w:cs="Arial"/>
          <w:color w:val="000000" w:themeColor="text1"/>
          <w:sz w:val="18"/>
        </w:rPr>
        <w:tab/>
      </w:r>
    </w:p>
    <w:p w14:paraId="30CA8E53" w14:textId="1D9D2564" w:rsidR="00747410" w:rsidRPr="00473282" w:rsidRDefault="00747410" w:rsidP="00C90F09">
      <w:pPr>
        <w:tabs>
          <w:tab w:val="center" w:pos="2160"/>
          <w:tab w:val="left" w:pos="6480"/>
          <w:tab w:val="right" w:pos="9072"/>
        </w:tabs>
        <w:rPr>
          <w:rFonts w:ascii="Arial" w:hAnsi="Arial" w:cs="Arial"/>
          <w:color w:val="000000" w:themeColor="text1"/>
          <w:sz w:val="18"/>
          <w:szCs w:val="18"/>
        </w:rPr>
      </w:pPr>
      <w:r w:rsidRPr="00473282">
        <w:rPr>
          <w:rFonts w:ascii="Arial" w:hAnsi="Arial" w:cs="Arial"/>
          <w:color w:val="000000" w:themeColor="text1"/>
          <w:sz w:val="18"/>
        </w:rPr>
        <w:tab/>
      </w:r>
      <w:r w:rsidRPr="00473282">
        <w:rPr>
          <w:rFonts w:ascii="Arial" w:hAnsi="Arial" w:cs="Arial"/>
          <w:color w:val="000000" w:themeColor="text1"/>
          <w:sz w:val="18"/>
        </w:rPr>
        <w:tab/>
      </w:r>
      <w:r w:rsidRPr="00473282">
        <w:rPr>
          <w:rFonts w:ascii="Arial" w:hAnsi="Arial" w:cs="Arial"/>
          <w:color w:val="000000" w:themeColor="text1"/>
          <w:sz w:val="18"/>
        </w:rPr>
        <w:tab/>
      </w:r>
      <w:r w:rsidR="0067792D" w:rsidRPr="00473282">
        <w:rPr>
          <w:rFonts w:ascii="Arial" w:hAnsi="Arial" w:cs="Arial"/>
          <w:color w:val="000000" w:themeColor="text1"/>
          <w:sz w:val="18"/>
        </w:rPr>
        <w:t xml:space="preserve">   </w:t>
      </w:r>
      <w:r w:rsidR="0067792D" w:rsidRPr="00473282">
        <w:rPr>
          <w:rFonts w:ascii="Arial" w:hAnsi="Arial" w:cs="Arial"/>
          <w:color w:val="000000" w:themeColor="text1"/>
          <w:sz w:val="18"/>
          <w:szCs w:val="18"/>
        </w:rPr>
        <w:t>al</w:t>
      </w:r>
      <w:r w:rsidR="00C90F09" w:rsidRPr="00473282">
        <w:rPr>
          <w:rFonts w:ascii="Arial" w:hAnsi="Arial" w:cs="Arial"/>
          <w:color w:val="000000" w:themeColor="text1"/>
          <w:sz w:val="18"/>
          <w:szCs w:val="18"/>
        </w:rPr>
        <w:t>pwirts</w:t>
      </w:r>
      <w:r w:rsidR="0067792D" w:rsidRPr="00473282">
        <w:rPr>
          <w:rFonts w:ascii="Arial" w:hAnsi="Arial" w:cs="Arial"/>
          <w:color w:val="000000" w:themeColor="text1"/>
          <w:sz w:val="18"/>
          <w:szCs w:val="18"/>
        </w:rPr>
        <w:t>chaft@ava.bayern.de</w:t>
      </w:r>
    </w:p>
    <w:p w14:paraId="65C2D3ED" w14:textId="77777777" w:rsidR="00747410" w:rsidRPr="00473282" w:rsidRDefault="00747410" w:rsidP="00747410">
      <w:pPr>
        <w:tabs>
          <w:tab w:val="center" w:pos="2160"/>
          <w:tab w:val="left" w:pos="6480"/>
          <w:tab w:val="left" w:pos="6804"/>
          <w:tab w:val="right" w:pos="9072"/>
        </w:tabs>
        <w:rPr>
          <w:color w:val="000000" w:themeColor="text1"/>
          <w:sz w:val="18"/>
        </w:rPr>
      </w:pPr>
    </w:p>
    <w:p w14:paraId="7E4919C3" w14:textId="77777777" w:rsidR="00747410" w:rsidRPr="00473282" w:rsidRDefault="00747410" w:rsidP="00747410">
      <w:pPr>
        <w:tabs>
          <w:tab w:val="center" w:pos="2160"/>
          <w:tab w:val="left" w:pos="6480"/>
          <w:tab w:val="left" w:pos="6804"/>
          <w:tab w:val="right" w:pos="9072"/>
        </w:tabs>
        <w:rPr>
          <w:color w:val="000000" w:themeColor="text1"/>
          <w:sz w:val="18"/>
        </w:rPr>
      </w:pPr>
    </w:p>
    <w:p w14:paraId="4C0EEDA9" w14:textId="77777777" w:rsidR="00F62109" w:rsidRPr="00473282" w:rsidRDefault="00F62109" w:rsidP="00F62109">
      <w:pPr>
        <w:tabs>
          <w:tab w:val="left" w:pos="3060"/>
          <w:tab w:val="left" w:pos="5040"/>
          <w:tab w:val="right" w:pos="9000"/>
        </w:tabs>
        <w:ind w:right="-108"/>
        <w:rPr>
          <w:color w:val="000000" w:themeColor="text1"/>
          <w:sz w:val="18"/>
        </w:rPr>
      </w:pPr>
    </w:p>
    <w:p w14:paraId="3BC89C9D" w14:textId="10ED11C2" w:rsidR="00F62109" w:rsidRPr="00473282" w:rsidRDefault="00F62109" w:rsidP="00F62109">
      <w:pPr>
        <w:tabs>
          <w:tab w:val="left" w:pos="3060"/>
          <w:tab w:val="left" w:pos="5040"/>
          <w:tab w:val="right" w:pos="9000"/>
        </w:tabs>
        <w:ind w:right="-108"/>
        <w:rPr>
          <w:rFonts w:ascii="Arial" w:hAnsi="Arial" w:cs="Arial"/>
          <w:color w:val="000000" w:themeColor="text1"/>
          <w:sz w:val="20"/>
          <w:szCs w:val="20"/>
        </w:rPr>
      </w:pPr>
      <w:r w:rsidRPr="00473282">
        <w:rPr>
          <w:rFonts w:ascii="Arial Narrow" w:hAnsi="Arial Narrow" w:cs="Arial"/>
          <w:color w:val="000000" w:themeColor="text1"/>
          <w:sz w:val="20"/>
          <w:szCs w:val="20"/>
        </w:rPr>
        <w:t>Ihre Zeichen, Ihre Nachricht vom</w:t>
      </w:r>
      <w:r w:rsidRPr="00473282">
        <w:rPr>
          <w:rFonts w:ascii="Arial Narrow" w:hAnsi="Arial Narrow" w:cs="Arial"/>
          <w:color w:val="000000" w:themeColor="text1"/>
          <w:sz w:val="20"/>
          <w:szCs w:val="20"/>
        </w:rPr>
        <w:tab/>
        <w:t>Unser Zeichen</w:t>
      </w:r>
      <w:r w:rsidRPr="00473282">
        <w:rPr>
          <w:rFonts w:ascii="Arial Narrow" w:hAnsi="Arial Narrow" w:cs="Arial"/>
          <w:color w:val="000000" w:themeColor="text1"/>
          <w:sz w:val="20"/>
          <w:szCs w:val="20"/>
        </w:rPr>
        <w:tab/>
      </w:r>
      <w:r w:rsidRPr="00473282">
        <w:rPr>
          <w:rFonts w:ascii="Arial Narrow" w:hAnsi="Arial Narrow" w:cs="Arial"/>
          <w:color w:val="000000" w:themeColor="text1"/>
          <w:sz w:val="20"/>
          <w:szCs w:val="20"/>
        </w:rPr>
        <w:tab/>
        <w:t>Immenstadt</w:t>
      </w:r>
      <w:r w:rsidRPr="00473282">
        <w:rPr>
          <w:rFonts w:ascii="Arial" w:hAnsi="Arial" w:cs="Arial"/>
          <w:color w:val="000000" w:themeColor="text1"/>
          <w:sz w:val="20"/>
          <w:szCs w:val="20"/>
        </w:rPr>
        <w:t xml:space="preserve">, </w:t>
      </w:r>
      <w:r w:rsidRPr="00473282">
        <w:rPr>
          <w:rFonts w:ascii="Arial" w:hAnsi="Arial" w:cs="Arial"/>
          <w:color w:val="000000" w:themeColor="text1"/>
        </w:rPr>
        <w:fldChar w:fldCharType="begin"/>
      </w:r>
      <w:r w:rsidRPr="00473282">
        <w:rPr>
          <w:rFonts w:ascii="Arial" w:hAnsi="Arial" w:cs="Arial"/>
          <w:color w:val="000000" w:themeColor="text1"/>
        </w:rPr>
        <w:instrText xml:space="preserve"> TIME \@ "dd.MM.yyyy" </w:instrText>
      </w:r>
      <w:r w:rsidRPr="00473282">
        <w:rPr>
          <w:rFonts w:ascii="Arial" w:hAnsi="Arial" w:cs="Arial"/>
          <w:color w:val="000000" w:themeColor="text1"/>
        </w:rPr>
        <w:fldChar w:fldCharType="separate"/>
      </w:r>
      <w:r w:rsidR="00EF2601">
        <w:rPr>
          <w:rFonts w:ascii="Arial" w:hAnsi="Arial" w:cs="Arial"/>
          <w:noProof/>
          <w:color w:val="000000" w:themeColor="text1"/>
        </w:rPr>
        <w:t>27.02.2024</w:t>
      </w:r>
      <w:r w:rsidRPr="00473282">
        <w:rPr>
          <w:rFonts w:ascii="Arial" w:hAnsi="Arial" w:cs="Arial"/>
          <w:color w:val="000000" w:themeColor="text1"/>
        </w:rPr>
        <w:fldChar w:fldCharType="end"/>
      </w:r>
    </w:p>
    <w:p w14:paraId="2704179E" w14:textId="59089FA0" w:rsidR="00A87E78" w:rsidRPr="00473282" w:rsidRDefault="00A87E78">
      <w:pPr>
        <w:tabs>
          <w:tab w:val="left" w:pos="3060"/>
          <w:tab w:val="left" w:pos="5040"/>
          <w:tab w:val="right" w:pos="9000"/>
        </w:tabs>
        <w:ind w:right="-108"/>
        <w:rPr>
          <w:rFonts w:ascii="Arial" w:hAnsi="Arial" w:cs="Arial"/>
          <w:color w:val="000000" w:themeColor="text1"/>
        </w:rPr>
      </w:pPr>
      <w:r w:rsidRPr="00473282">
        <w:rPr>
          <w:rFonts w:ascii="Arial" w:hAnsi="Arial" w:cs="Arial"/>
          <w:color w:val="000000" w:themeColor="text1"/>
        </w:rPr>
        <w:tab/>
      </w:r>
      <w:proofErr w:type="spellStart"/>
      <w:r w:rsidR="000F2A34" w:rsidRPr="00473282">
        <w:rPr>
          <w:rFonts w:ascii="Arial" w:hAnsi="Arial" w:cs="Arial"/>
          <w:color w:val="000000" w:themeColor="text1"/>
        </w:rPr>
        <w:t>mh</w:t>
      </w:r>
      <w:proofErr w:type="spellEnd"/>
      <w:r w:rsidR="000F2A34" w:rsidRPr="00473282">
        <w:rPr>
          <w:rFonts w:ascii="Arial" w:hAnsi="Arial" w:cs="Arial"/>
          <w:color w:val="000000" w:themeColor="text1"/>
        </w:rPr>
        <w:t>/</w:t>
      </w:r>
      <w:proofErr w:type="spellStart"/>
      <w:r w:rsidR="00C90F09" w:rsidRPr="00473282">
        <w:rPr>
          <w:rFonts w:ascii="Arial" w:hAnsi="Arial" w:cs="Arial"/>
          <w:color w:val="000000" w:themeColor="text1"/>
        </w:rPr>
        <w:t>cb</w:t>
      </w:r>
      <w:proofErr w:type="spellEnd"/>
    </w:p>
    <w:p w14:paraId="3BD074B4" w14:textId="2BD52C4A" w:rsidR="000F2A34" w:rsidRPr="00473282" w:rsidRDefault="000F2A34" w:rsidP="000F2A34">
      <w:pPr>
        <w:tabs>
          <w:tab w:val="left" w:pos="1683"/>
          <w:tab w:val="left" w:pos="3060"/>
        </w:tabs>
        <w:ind w:right="-108"/>
        <w:rPr>
          <w:rFonts w:ascii="Arial" w:hAnsi="Arial" w:cs="Arial"/>
          <w:b/>
          <w:color w:val="000000" w:themeColor="text1"/>
          <w:sz w:val="20"/>
          <w:szCs w:val="20"/>
        </w:rPr>
      </w:pPr>
    </w:p>
    <w:p w14:paraId="2C10CDDA" w14:textId="77777777" w:rsidR="000F2A34" w:rsidRPr="00473282" w:rsidRDefault="000F2A34" w:rsidP="000F2A34">
      <w:pPr>
        <w:tabs>
          <w:tab w:val="left" w:pos="1683"/>
          <w:tab w:val="left" w:pos="3060"/>
        </w:tabs>
        <w:ind w:right="-108"/>
        <w:rPr>
          <w:rFonts w:ascii="Arial" w:hAnsi="Arial" w:cs="Arial"/>
          <w:bCs/>
          <w:color w:val="000000" w:themeColor="text1"/>
        </w:rPr>
      </w:pPr>
    </w:p>
    <w:p w14:paraId="472EE6A3" w14:textId="77777777" w:rsidR="000F2A34" w:rsidRPr="00473282" w:rsidRDefault="000F2A34" w:rsidP="000F2A34">
      <w:pPr>
        <w:tabs>
          <w:tab w:val="left" w:pos="1683"/>
          <w:tab w:val="left" w:pos="3060"/>
        </w:tabs>
        <w:ind w:right="-108"/>
        <w:rPr>
          <w:rFonts w:ascii="Arial" w:hAnsi="Arial" w:cs="Arial"/>
          <w:bCs/>
          <w:color w:val="000000" w:themeColor="text1"/>
        </w:rPr>
      </w:pPr>
    </w:p>
    <w:p w14:paraId="60D2EE3B" w14:textId="77777777" w:rsidR="00521C46" w:rsidRPr="00473282" w:rsidRDefault="00521C46" w:rsidP="00521C46">
      <w:pPr>
        <w:tabs>
          <w:tab w:val="left" w:pos="1683"/>
          <w:tab w:val="left" w:pos="3060"/>
        </w:tabs>
        <w:ind w:right="-108"/>
        <w:rPr>
          <w:rFonts w:ascii="Arial" w:hAnsi="Arial" w:cs="Arial"/>
          <w:b/>
          <w:color w:val="000000" w:themeColor="text1"/>
        </w:rPr>
      </w:pPr>
      <w:r w:rsidRPr="00473282">
        <w:rPr>
          <w:rFonts w:ascii="Arial" w:hAnsi="Arial" w:cs="Arial"/>
          <w:b/>
          <w:color w:val="000000" w:themeColor="text1"/>
        </w:rPr>
        <w:t xml:space="preserve">Anbindehaltung: Referentenentwurf des Bundesministeriums für Ernährung und Landwirtschaft zur Änderung des Tierschutzgesetzes </w:t>
      </w:r>
    </w:p>
    <w:p w14:paraId="086C4CC4" w14:textId="170A24A7" w:rsidR="000F2A34" w:rsidRPr="00473282" w:rsidRDefault="00521C46" w:rsidP="00521C46">
      <w:pPr>
        <w:tabs>
          <w:tab w:val="left" w:pos="1683"/>
          <w:tab w:val="left" w:pos="3060"/>
        </w:tabs>
        <w:ind w:right="-108"/>
        <w:rPr>
          <w:rFonts w:ascii="Arial" w:hAnsi="Arial" w:cs="Arial"/>
          <w:b/>
          <w:color w:val="000000" w:themeColor="text1"/>
          <w:sz w:val="22"/>
          <w:szCs w:val="22"/>
        </w:rPr>
      </w:pPr>
      <w:r w:rsidRPr="00473282">
        <w:rPr>
          <w:rFonts w:ascii="Arial" w:hAnsi="Arial" w:cs="Arial"/>
          <w:b/>
          <w:color w:val="000000" w:themeColor="text1"/>
        </w:rPr>
        <w:t>Hier: Detaillierte Rückmeldung aus Sicht der Alpwirtschaft zur Ausnahme für Betriebe mit Weidehaltung</w:t>
      </w:r>
    </w:p>
    <w:p w14:paraId="3DC9B32D" w14:textId="77777777" w:rsidR="000F2A34" w:rsidRPr="00473282" w:rsidRDefault="000F2A34" w:rsidP="000F2A34">
      <w:pPr>
        <w:tabs>
          <w:tab w:val="left" w:pos="1683"/>
          <w:tab w:val="left" w:pos="3060"/>
        </w:tabs>
        <w:ind w:right="-108"/>
        <w:rPr>
          <w:color w:val="000000" w:themeColor="text1"/>
        </w:rPr>
      </w:pPr>
    </w:p>
    <w:p w14:paraId="7DEB931F" w14:textId="77777777" w:rsidR="000F2A34" w:rsidRPr="00473282" w:rsidRDefault="000F2A34" w:rsidP="000F2A34">
      <w:pPr>
        <w:tabs>
          <w:tab w:val="left" w:pos="1683"/>
          <w:tab w:val="left" w:pos="3060"/>
        </w:tabs>
        <w:ind w:right="-108"/>
        <w:rPr>
          <w:color w:val="000000" w:themeColor="text1"/>
        </w:rPr>
      </w:pPr>
    </w:p>
    <w:p w14:paraId="1865BEF1" w14:textId="4AD48799" w:rsidR="00521C46" w:rsidRPr="00473282" w:rsidRDefault="00521C46" w:rsidP="00521C46">
      <w:pPr>
        <w:pStyle w:val="Default"/>
        <w:shd w:val="clear" w:color="auto" w:fill="FFFFFF" w:themeFill="background1"/>
        <w:spacing w:line="276" w:lineRule="auto"/>
        <w:rPr>
          <w:rFonts w:asciiTheme="majorHAnsi" w:hAnsiTheme="majorHAnsi"/>
          <w:color w:val="000000" w:themeColor="text1"/>
          <w:sz w:val="22"/>
          <w:szCs w:val="22"/>
        </w:rPr>
      </w:pPr>
      <w:r w:rsidRPr="00473282">
        <w:rPr>
          <w:rFonts w:asciiTheme="majorHAnsi" w:hAnsiTheme="majorHAnsi"/>
          <w:color w:val="000000" w:themeColor="text1"/>
          <w:sz w:val="22"/>
          <w:szCs w:val="22"/>
        </w:rPr>
        <w:t>Sehr geehrter Herr Özdemir</w:t>
      </w:r>
      <w:r w:rsidR="00C13032" w:rsidRPr="00473282">
        <w:rPr>
          <w:rFonts w:asciiTheme="majorHAnsi" w:hAnsiTheme="majorHAnsi"/>
          <w:color w:val="000000" w:themeColor="text1"/>
          <w:sz w:val="22"/>
          <w:szCs w:val="22"/>
        </w:rPr>
        <w:t>,</w:t>
      </w:r>
    </w:p>
    <w:p w14:paraId="125AE484" w14:textId="77777777" w:rsidR="00521C46" w:rsidRPr="00473282" w:rsidRDefault="00521C46" w:rsidP="00521C46">
      <w:pPr>
        <w:pStyle w:val="Default"/>
        <w:shd w:val="clear" w:color="auto" w:fill="FFFFFF" w:themeFill="background1"/>
        <w:spacing w:line="276" w:lineRule="auto"/>
        <w:rPr>
          <w:rFonts w:asciiTheme="majorHAnsi" w:hAnsiTheme="majorHAnsi"/>
          <w:color w:val="000000" w:themeColor="text1"/>
          <w:sz w:val="22"/>
          <w:szCs w:val="22"/>
        </w:rPr>
      </w:pPr>
    </w:p>
    <w:p w14:paraId="3A586D6C" w14:textId="29866468" w:rsidR="00AA190A" w:rsidRPr="00473282" w:rsidRDefault="00FD028D" w:rsidP="00AA190A">
      <w:pPr>
        <w:pStyle w:val="Default"/>
        <w:shd w:val="clear" w:color="auto" w:fill="FFFFFF" w:themeFill="background1"/>
        <w:spacing w:line="276" w:lineRule="auto"/>
        <w:rPr>
          <w:rFonts w:asciiTheme="majorHAnsi" w:hAnsiTheme="majorHAnsi"/>
          <w:color w:val="000000" w:themeColor="text1"/>
          <w:sz w:val="22"/>
          <w:szCs w:val="22"/>
        </w:rPr>
      </w:pPr>
      <w:r>
        <w:rPr>
          <w:rFonts w:asciiTheme="majorHAnsi" w:hAnsiTheme="majorHAnsi"/>
          <w:color w:val="000000" w:themeColor="text1"/>
          <w:sz w:val="22"/>
          <w:szCs w:val="22"/>
        </w:rPr>
        <w:t>d</w:t>
      </w:r>
      <w:r w:rsidR="00C13032" w:rsidRPr="00473282">
        <w:rPr>
          <w:rFonts w:asciiTheme="majorHAnsi" w:hAnsiTheme="majorHAnsi"/>
          <w:color w:val="000000" w:themeColor="text1"/>
          <w:sz w:val="22"/>
          <w:szCs w:val="22"/>
        </w:rPr>
        <w:t>as Gesetz</w:t>
      </w:r>
      <w:r w:rsidR="00521C46" w:rsidRPr="00473282">
        <w:rPr>
          <w:rFonts w:asciiTheme="majorHAnsi" w:hAnsiTheme="majorHAnsi"/>
          <w:color w:val="000000" w:themeColor="text1"/>
          <w:sz w:val="22"/>
          <w:szCs w:val="22"/>
        </w:rPr>
        <w:t xml:space="preserve"> sieht ein Verbot der Anbindehaltung vor. </w:t>
      </w:r>
      <w:r w:rsidR="00AA190A" w:rsidRPr="00473282">
        <w:rPr>
          <w:rFonts w:asciiTheme="majorHAnsi" w:hAnsiTheme="majorHAnsi"/>
          <w:color w:val="000000" w:themeColor="text1"/>
          <w:sz w:val="22"/>
          <w:szCs w:val="22"/>
        </w:rPr>
        <w:t xml:space="preserve">In seiner Ausgestaltung aber bedeutet das Gesetz auch das Ende der in Bayern praktizierten und in vielerlei Hinsicht sehr vorteilhaften Kombinationshaltung. </w:t>
      </w:r>
    </w:p>
    <w:p w14:paraId="1A7EFC98" w14:textId="6D6AA24C" w:rsidR="00C13032" w:rsidRPr="00473282" w:rsidRDefault="00C13032" w:rsidP="00521C46">
      <w:pPr>
        <w:pStyle w:val="Default"/>
        <w:shd w:val="clear" w:color="auto" w:fill="FFFFFF" w:themeFill="background1"/>
        <w:spacing w:line="276" w:lineRule="auto"/>
        <w:rPr>
          <w:rFonts w:asciiTheme="majorHAnsi" w:hAnsiTheme="majorHAnsi"/>
          <w:color w:val="000000" w:themeColor="text1"/>
          <w:sz w:val="22"/>
          <w:szCs w:val="22"/>
        </w:rPr>
      </w:pPr>
      <w:r w:rsidRPr="00473282">
        <w:rPr>
          <w:rFonts w:asciiTheme="majorHAnsi" w:hAnsiTheme="majorHAnsi"/>
          <w:color w:val="000000" w:themeColor="text1"/>
          <w:sz w:val="22"/>
          <w:szCs w:val="22"/>
        </w:rPr>
        <w:t xml:space="preserve">Ein massiver Strukturbruch innerhalb weniger Jahre wird die Folge sein! Davon wäre die traditionelle Alpwirtschaft ebenfalls betroffen. Wir bitten dringend um Nachbesserungen! </w:t>
      </w:r>
      <w:r w:rsidRPr="00473282">
        <w:rPr>
          <w:rFonts w:asciiTheme="majorHAnsi" w:eastAsia="Calibri" w:hAnsiTheme="majorHAnsi"/>
          <w:b/>
          <w:bCs/>
          <w:color w:val="000000" w:themeColor="text1"/>
          <w:sz w:val="22"/>
          <w:szCs w:val="22"/>
        </w:rPr>
        <w:t xml:space="preserve">Die </w:t>
      </w:r>
      <w:r w:rsidRPr="00473282">
        <w:rPr>
          <w:rFonts w:asciiTheme="majorHAnsi" w:hAnsiTheme="majorHAnsi"/>
          <w:b/>
          <w:bCs/>
          <w:color w:val="000000" w:themeColor="text1"/>
          <w:sz w:val="22"/>
          <w:szCs w:val="22"/>
        </w:rPr>
        <w:t>sog. „Kombinationshaltung</w:t>
      </w:r>
      <w:r w:rsidRPr="00473282">
        <w:rPr>
          <w:rFonts w:asciiTheme="majorHAnsi" w:eastAsia="Calibri" w:hAnsiTheme="majorHAnsi"/>
          <w:b/>
          <w:bCs/>
          <w:color w:val="000000" w:themeColor="text1"/>
          <w:sz w:val="22"/>
          <w:szCs w:val="22"/>
        </w:rPr>
        <w:t xml:space="preserve"> mit Sommerweide“ muss dauerhaft erlaubt bleiben.</w:t>
      </w:r>
      <w:r w:rsidR="007C6329" w:rsidRPr="00473282">
        <w:rPr>
          <w:rFonts w:asciiTheme="majorHAnsi" w:eastAsia="Calibri" w:hAnsiTheme="majorHAnsi"/>
          <w:b/>
          <w:bCs/>
          <w:color w:val="000000" w:themeColor="text1"/>
          <w:sz w:val="22"/>
          <w:szCs w:val="22"/>
        </w:rPr>
        <w:t xml:space="preserve"> </w:t>
      </w:r>
      <w:r w:rsidR="00383924" w:rsidRPr="00473282">
        <w:rPr>
          <w:rFonts w:asciiTheme="majorHAnsi" w:hAnsiTheme="majorHAnsi"/>
          <w:color w:val="000000" w:themeColor="text1"/>
          <w:sz w:val="22"/>
          <w:szCs w:val="22"/>
        </w:rPr>
        <w:t>Zwar soll es Ausnahmen für kleine Kombinationsbetriebe geben, aber diese sind viel zu restriktiv und gelten auch für unsere Alpen nicht!</w:t>
      </w:r>
    </w:p>
    <w:p w14:paraId="4C09564B" w14:textId="77777777" w:rsidR="00C13032" w:rsidRPr="00473282" w:rsidRDefault="00C13032" w:rsidP="00521C46">
      <w:pPr>
        <w:pStyle w:val="Default"/>
        <w:shd w:val="clear" w:color="auto" w:fill="FFFFFF" w:themeFill="background1"/>
        <w:spacing w:line="276" w:lineRule="auto"/>
        <w:rPr>
          <w:rFonts w:asciiTheme="majorHAnsi" w:hAnsiTheme="majorHAnsi"/>
          <w:color w:val="000000" w:themeColor="text1"/>
          <w:sz w:val="22"/>
          <w:szCs w:val="22"/>
        </w:rPr>
      </w:pPr>
    </w:p>
    <w:p w14:paraId="04E4C5E1" w14:textId="77777777" w:rsidR="007C6329" w:rsidRPr="00473282" w:rsidRDefault="007C6329" w:rsidP="007C6329">
      <w:pPr>
        <w:pStyle w:val="berschrift5"/>
        <w:rPr>
          <w:color w:val="000000" w:themeColor="text1"/>
        </w:rPr>
      </w:pPr>
      <w:r w:rsidRPr="00473282">
        <w:rPr>
          <w:color w:val="000000" w:themeColor="text1"/>
        </w:rPr>
        <w:t>Warum ist unsere Region so betroffen?</w:t>
      </w:r>
    </w:p>
    <w:p w14:paraId="1BE79678" w14:textId="1523EDE8" w:rsidR="00383924" w:rsidRPr="00473282" w:rsidRDefault="007C6329" w:rsidP="007C6329">
      <w:pPr>
        <w:shd w:val="clear" w:color="auto" w:fill="FFFFFF" w:themeFill="background1"/>
        <w:spacing w:line="276" w:lineRule="auto"/>
        <w:rPr>
          <w:rFonts w:asciiTheme="majorHAnsi" w:eastAsia="Calibri" w:hAnsiTheme="majorHAnsi"/>
          <w:color w:val="000000" w:themeColor="text1"/>
          <w:sz w:val="22"/>
          <w:szCs w:val="22"/>
        </w:rPr>
      </w:pPr>
      <w:r w:rsidRPr="00473282">
        <w:rPr>
          <w:rFonts w:asciiTheme="majorHAnsi" w:hAnsiTheme="majorHAnsi"/>
          <w:color w:val="000000" w:themeColor="text1"/>
          <w:sz w:val="22"/>
          <w:szCs w:val="22"/>
        </w:rPr>
        <w:t xml:space="preserve">Rund 40% aller Betriebe im Alpenvorland binden ihre Tiere noch an, Tendenz stark fallend. Davon betreiben </w:t>
      </w:r>
      <w:r w:rsidR="00AA190A" w:rsidRPr="00473282">
        <w:rPr>
          <w:rFonts w:asciiTheme="majorHAnsi" w:hAnsiTheme="majorHAnsi"/>
          <w:color w:val="000000" w:themeColor="text1"/>
          <w:sz w:val="22"/>
          <w:szCs w:val="22"/>
        </w:rPr>
        <w:t xml:space="preserve">aber </w:t>
      </w:r>
      <w:r w:rsidRPr="00473282">
        <w:rPr>
          <w:rFonts w:asciiTheme="majorHAnsi" w:hAnsiTheme="majorHAnsi"/>
          <w:color w:val="000000" w:themeColor="text1"/>
          <w:sz w:val="22"/>
          <w:szCs w:val="22"/>
        </w:rPr>
        <w:t>fast alle</w:t>
      </w:r>
      <w:r w:rsidR="00383924" w:rsidRPr="00473282">
        <w:rPr>
          <w:rFonts w:asciiTheme="majorHAnsi" w:hAnsiTheme="majorHAnsi"/>
          <w:color w:val="000000" w:themeColor="text1"/>
          <w:sz w:val="22"/>
          <w:szCs w:val="22"/>
        </w:rPr>
        <w:t xml:space="preserve"> </w:t>
      </w:r>
      <w:r w:rsidRPr="00473282">
        <w:rPr>
          <w:rFonts w:asciiTheme="majorHAnsi" w:eastAsia="Calibri" w:hAnsiTheme="majorHAnsi"/>
          <w:color w:val="000000" w:themeColor="text1"/>
          <w:sz w:val="22"/>
          <w:szCs w:val="22"/>
        </w:rPr>
        <w:t xml:space="preserve">die Kombihaltung mit Beweidung in den Sommermonaten und Anbindung in den kalten, schneereichen Wintern. </w:t>
      </w:r>
      <w:r w:rsidRPr="00473282">
        <w:rPr>
          <w:rFonts w:asciiTheme="majorHAnsi" w:hAnsiTheme="majorHAnsi"/>
          <w:color w:val="000000" w:themeColor="text1"/>
          <w:sz w:val="22"/>
          <w:szCs w:val="22"/>
        </w:rPr>
        <w:t xml:space="preserve">Hinzu kommen noch viele, oft im Nebenerwerb geführte Betriebe mit Rindermast oder Jungviehaufzucht. </w:t>
      </w:r>
      <w:r w:rsidR="00383924" w:rsidRPr="00473282">
        <w:rPr>
          <w:rFonts w:asciiTheme="majorHAnsi" w:eastAsia="Calibri" w:hAnsiTheme="majorHAnsi"/>
          <w:color w:val="000000" w:themeColor="text1"/>
          <w:sz w:val="22"/>
          <w:szCs w:val="22"/>
        </w:rPr>
        <w:t>Entsprechend der mit der bayerischen Milchwirtschaft getroffene</w:t>
      </w:r>
      <w:r w:rsidR="008664BD" w:rsidRPr="00473282">
        <w:rPr>
          <w:rFonts w:asciiTheme="majorHAnsi" w:eastAsia="Calibri" w:hAnsiTheme="majorHAnsi"/>
          <w:color w:val="000000" w:themeColor="text1"/>
          <w:sz w:val="22"/>
          <w:szCs w:val="22"/>
        </w:rPr>
        <w:t>n</w:t>
      </w:r>
      <w:r w:rsidR="00383924" w:rsidRPr="00473282">
        <w:rPr>
          <w:rFonts w:asciiTheme="majorHAnsi" w:eastAsia="Calibri" w:hAnsiTheme="majorHAnsi"/>
          <w:color w:val="000000" w:themeColor="text1"/>
          <w:sz w:val="22"/>
          <w:szCs w:val="22"/>
        </w:rPr>
        <w:t xml:space="preserve"> Vereinbarung setzt die Kombihaltung </w:t>
      </w:r>
      <w:r w:rsidR="00383924" w:rsidRPr="00473282">
        <w:rPr>
          <w:rFonts w:asciiTheme="majorHAnsi" w:hAnsiTheme="majorHAnsi"/>
          <w:color w:val="000000" w:themeColor="text1"/>
          <w:sz w:val="22"/>
          <w:szCs w:val="22"/>
        </w:rPr>
        <w:t>mindestens 120 Tage Weidegang voraus. Betriebe, die ihr Vieh das ganze Jahr anbinden</w:t>
      </w:r>
      <w:r w:rsidR="008664BD" w:rsidRPr="00473282">
        <w:rPr>
          <w:rFonts w:asciiTheme="majorHAnsi" w:hAnsiTheme="majorHAnsi"/>
          <w:color w:val="000000" w:themeColor="text1"/>
          <w:sz w:val="22"/>
          <w:szCs w:val="22"/>
        </w:rPr>
        <w:t>,</w:t>
      </w:r>
      <w:r w:rsidR="00383924" w:rsidRPr="00473282">
        <w:rPr>
          <w:rFonts w:asciiTheme="majorHAnsi" w:hAnsiTheme="majorHAnsi"/>
          <w:color w:val="000000" w:themeColor="text1"/>
          <w:sz w:val="22"/>
          <w:szCs w:val="22"/>
        </w:rPr>
        <w:t xml:space="preserve"> gibt es eigentlich kaum</w:t>
      </w:r>
      <w:r w:rsidR="008664BD" w:rsidRPr="00473282">
        <w:rPr>
          <w:rFonts w:asciiTheme="majorHAnsi" w:hAnsiTheme="majorHAnsi"/>
          <w:color w:val="000000" w:themeColor="text1"/>
          <w:sz w:val="22"/>
          <w:szCs w:val="22"/>
        </w:rPr>
        <w:t>; d</w:t>
      </w:r>
      <w:r w:rsidR="00383924" w:rsidRPr="00473282">
        <w:rPr>
          <w:rFonts w:asciiTheme="majorHAnsi" w:hAnsiTheme="majorHAnsi"/>
          <w:color w:val="000000" w:themeColor="text1"/>
          <w:sz w:val="22"/>
          <w:szCs w:val="22"/>
        </w:rPr>
        <w:t>ies lehnen auch wir ab.</w:t>
      </w:r>
      <w:r w:rsidR="008664BD" w:rsidRPr="00473282">
        <w:rPr>
          <w:rFonts w:asciiTheme="majorHAnsi" w:eastAsia="Calibri" w:hAnsiTheme="majorHAnsi"/>
          <w:color w:val="000000" w:themeColor="text1"/>
          <w:sz w:val="22"/>
          <w:szCs w:val="22"/>
        </w:rPr>
        <w:t xml:space="preserve"> </w:t>
      </w:r>
    </w:p>
    <w:p w14:paraId="5D09111E" w14:textId="77777777" w:rsidR="00D46769" w:rsidRDefault="00D46769" w:rsidP="00383924">
      <w:pPr>
        <w:shd w:val="clear" w:color="auto" w:fill="FFFFFF" w:themeFill="background1"/>
        <w:spacing w:line="276" w:lineRule="auto"/>
        <w:rPr>
          <w:rFonts w:asciiTheme="majorHAnsi" w:eastAsia="Calibri" w:hAnsiTheme="majorHAnsi"/>
          <w:color w:val="000000" w:themeColor="text1"/>
          <w:sz w:val="22"/>
          <w:szCs w:val="22"/>
        </w:rPr>
      </w:pPr>
    </w:p>
    <w:p w14:paraId="193F0B4F" w14:textId="77777777" w:rsidR="00FD028D" w:rsidRPr="00473282" w:rsidRDefault="00FD028D" w:rsidP="00383924">
      <w:pPr>
        <w:shd w:val="clear" w:color="auto" w:fill="FFFFFF" w:themeFill="background1"/>
        <w:spacing w:line="276" w:lineRule="auto"/>
        <w:rPr>
          <w:rFonts w:asciiTheme="majorHAnsi" w:eastAsia="Calibri" w:hAnsiTheme="majorHAnsi"/>
          <w:color w:val="000000" w:themeColor="text1"/>
          <w:sz w:val="22"/>
          <w:szCs w:val="22"/>
        </w:rPr>
      </w:pPr>
    </w:p>
    <w:p w14:paraId="4951AD9B" w14:textId="23C6A461" w:rsidR="00D46769" w:rsidRPr="00473282" w:rsidRDefault="00AA190A" w:rsidP="00383924">
      <w:pPr>
        <w:shd w:val="clear" w:color="auto" w:fill="FFFFFF" w:themeFill="background1"/>
        <w:spacing w:line="276" w:lineRule="auto"/>
        <w:rPr>
          <w:rFonts w:asciiTheme="majorHAnsi" w:eastAsia="Calibri" w:hAnsiTheme="majorHAnsi"/>
          <w:b/>
          <w:bCs/>
          <w:color w:val="000000" w:themeColor="text1"/>
          <w:sz w:val="22"/>
          <w:szCs w:val="22"/>
        </w:rPr>
      </w:pPr>
      <w:r w:rsidRPr="00473282">
        <w:rPr>
          <w:rFonts w:asciiTheme="majorHAnsi" w:eastAsia="Calibri" w:hAnsiTheme="majorHAnsi"/>
          <w:b/>
          <w:bCs/>
          <w:color w:val="000000" w:themeColor="text1"/>
          <w:sz w:val="22"/>
          <w:szCs w:val="22"/>
        </w:rPr>
        <w:lastRenderedPageBreak/>
        <w:t>Inwiefern</w:t>
      </w:r>
      <w:r w:rsidR="00D46769" w:rsidRPr="00473282">
        <w:rPr>
          <w:rFonts w:asciiTheme="majorHAnsi" w:eastAsia="Calibri" w:hAnsiTheme="majorHAnsi"/>
          <w:b/>
          <w:bCs/>
          <w:color w:val="000000" w:themeColor="text1"/>
          <w:sz w:val="22"/>
          <w:szCs w:val="22"/>
        </w:rPr>
        <w:t xml:space="preserve"> ist die Alpwirtschaft betroffen? </w:t>
      </w:r>
    </w:p>
    <w:p w14:paraId="12EB46ED" w14:textId="5F796023" w:rsidR="004D770D" w:rsidRPr="00473282" w:rsidRDefault="004D770D" w:rsidP="00383924">
      <w:pPr>
        <w:shd w:val="clear" w:color="auto" w:fill="FFFFFF" w:themeFill="background1"/>
        <w:spacing w:line="276" w:lineRule="auto"/>
        <w:rPr>
          <w:rFonts w:asciiTheme="majorHAnsi" w:eastAsia="Calibri" w:hAnsiTheme="majorHAnsi"/>
          <w:color w:val="000000" w:themeColor="text1"/>
          <w:sz w:val="22"/>
          <w:szCs w:val="22"/>
        </w:rPr>
      </w:pPr>
      <w:r w:rsidRPr="00473282">
        <w:rPr>
          <w:rFonts w:asciiTheme="majorHAnsi" w:eastAsia="Calibri" w:hAnsiTheme="majorHAnsi"/>
          <w:color w:val="000000" w:themeColor="text1"/>
          <w:sz w:val="22"/>
          <w:szCs w:val="22"/>
        </w:rPr>
        <w:t xml:space="preserve">Über 54.000 Stück Vieh </w:t>
      </w:r>
      <w:r w:rsidR="00925F6B" w:rsidRPr="00473282">
        <w:rPr>
          <w:rFonts w:asciiTheme="majorHAnsi" w:eastAsia="Calibri" w:hAnsiTheme="majorHAnsi"/>
          <w:color w:val="000000" w:themeColor="text1"/>
          <w:sz w:val="22"/>
          <w:szCs w:val="22"/>
        </w:rPr>
        <w:t xml:space="preserve">(zu rd. 90 % Jungvieh) </w:t>
      </w:r>
      <w:r w:rsidRPr="00473282">
        <w:rPr>
          <w:rFonts w:asciiTheme="majorHAnsi" w:eastAsia="Calibri" w:hAnsiTheme="majorHAnsi"/>
          <w:color w:val="000000" w:themeColor="text1"/>
          <w:sz w:val="22"/>
          <w:szCs w:val="22"/>
        </w:rPr>
        <w:t xml:space="preserve">werden bayernweit auf über 1400 Almen und Alpen gehalten. Die Alpwirtschaft verantwortet hier europaweit die höchste </w:t>
      </w:r>
      <w:r w:rsidRPr="00473282">
        <w:rPr>
          <w:rFonts w:asciiTheme="majorHAnsi" w:eastAsia="Calibri" w:hAnsiTheme="majorHAnsi"/>
          <w:b/>
          <w:bCs/>
          <w:color w:val="000000" w:themeColor="text1"/>
          <w:sz w:val="22"/>
          <w:szCs w:val="22"/>
        </w:rPr>
        <w:t>Biodiversität im Wirtschaftsgrünland</w:t>
      </w:r>
      <w:r w:rsidRPr="00473282">
        <w:rPr>
          <w:rFonts w:asciiTheme="majorHAnsi" w:eastAsia="Calibri" w:hAnsiTheme="majorHAnsi"/>
          <w:color w:val="000000" w:themeColor="text1"/>
          <w:sz w:val="22"/>
          <w:szCs w:val="22"/>
        </w:rPr>
        <w:t xml:space="preserve">. Alpweiden und offene Kulturlandschaft in den Bergen sind für den Naturschutz und für den Tourismus von größter Bedeutung.  </w:t>
      </w:r>
    </w:p>
    <w:p w14:paraId="2C8546B6" w14:textId="04606681" w:rsidR="00C64414" w:rsidRPr="00473282" w:rsidRDefault="00AA190A" w:rsidP="00383924">
      <w:pPr>
        <w:shd w:val="clear" w:color="auto" w:fill="FFFFFF" w:themeFill="background1"/>
        <w:spacing w:line="276" w:lineRule="auto"/>
        <w:rPr>
          <w:rFonts w:asciiTheme="majorHAnsi" w:eastAsia="Calibri" w:hAnsiTheme="majorHAnsi"/>
          <w:color w:val="000000" w:themeColor="text1"/>
          <w:sz w:val="22"/>
          <w:szCs w:val="22"/>
        </w:rPr>
      </w:pPr>
      <w:r w:rsidRPr="00473282">
        <w:rPr>
          <w:rFonts w:asciiTheme="majorHAnsi" w:eastAsia="Calibri" w:hAnsiTheme="majorHAnsi"/>
          <w:color w:val="000000" w:themeColor="text1"/>
          <w:sz w:val="22"/>
          <w:szCs w:val="22"/>
        </w:rPr>
        <w:t>Wir befürchten zum einen das Wegbrechen der Vieh-auftreibenden Betriebe. Zum anderen träfe das</w:t>
      </w:r>
      <w:r w:rsidR="00D46769" w:rsidRPr="00473282">
        <w:rPr>
          <w:rFonts w:asciiTheme="majorHAnsi" w:eastAsia="Calibri" w:hAnsiTheme="majorHAnsi"/>
          <w:color w:val="000000" w:themeColor="text1"/>
          <w:sz w:val="22"/>
          <w:szCs w:val="22"/>
        </w:rPr>
        <w:t xml:space="preserve"> </w:t>
      </w:r>
      <w:proofErr w:type="spellStart"/>
      <w:r w:rsidR="00D46769" w:rsidRPr="00473282">
        <w:rPr>
          <w:rFonts w:asciiTheme="majorHAnsi" w:eastAsia="Calibri" w:hAnsiTheme="majorHAnsi"/>
          <w:color w:val="000000" w:themeColor="text1"/>
          <w:sz w:val="22"/>
          <w:szCs w:val="22"/>
        </w:rPr>
        <w:t>Anbindeverbot</w:t>
      </w:r>
      <w:proofErr w:type="spellEnd"/>
      <w:r w:rsidRPr="00473282">
        <w:rPr>
          <w:rFonts w:asciiTheme="majorHAnsi" w:eastAsia="Calibri" w:hAnsiTheme="majorHAnsi"/>
          <w:color w:val="000000" w:themeColor="text1"/>
          <w:sz w:val="22"/>
          <w:szCs w:val="22"/>
        </w:rPr>
        <w:t xml:space="preserve">, so wie vorgesehen, </w:t>
      </w:r>
      <w:r w:rsidR="00D46769" w:rsidRPr="00473282">
        <w:rPr>
          <w:rFonts w:asciiTheme="majorHAnsi" w:eastAsia="Calibri" w:hAnsiTheme="majorHAnsi"/>
          <w:color w:val="000000" w:themeColor="text1"/>
          <w:sz w:val="22"/>
          <w:szCs w:val="22"/>
        </w:rPr>
        <w:t xml:space="preserve">auch die einfachen Alpställe </w:t>
      </w:r>
      <w:r w:rsidR="004D770D" w:rsidRPr="00473282">
        <w:rPr>
          <w:rFonts w:asciiTheme="majorHAnsi" w:eastAsia="Calibri" w:hAnsiTheme="majorHAnsi"/>
          <w:color w:val="000000" w:themeColor="text1"/>
          <w:sz w:val="22"/>
          <w:szCs w:val="22"/>
        </w:rPr>
        <w:t xml:space="preserve">und Hütten </w:t>
      </w:r>
      <w:r w:rsidR="00D46769" w:rsidRPr="00473282">
        <w:rPr>
          <w:rFonts w:asciiTheme="majorHAnsi" w:eastAsia="Calibri" w:hAnsiTheme="majorHAnsi"/>
          <w:color w:val="000000" w:themeColor="text1"/>
          <w:sz w:val="22"/>
          <w:szCs w:val="22"/>
        </w:rPr>
        <w:t>im Gebirg</w:t>
      </w:r>
      <w:r w:rsidRPr="00473282">
        <w:rPr>
          <w:rFonts w:asciiTheme="majorHAnsi" w:eastAsia="Calibri" w:hAnsiTheme="majorHAnsi"/>
          <w:color w:val="000000" w:themeColor="text1"/>
          <w:sz w:val="22"/>
          <w:szCs w:val="22"/>
        </w:rPr>
        <w:t xml:space="preserve">e. </w:t>
      </w:r>
      <w:r w:rsidR="004D770D" w:rsidRPr="00473282">
        <w:rPr>
          <w:rFonts w:asciiTheme="majorHAnsi" w:eastAsia="Calibri" w:hAnsiTheme="majorHAnsi"/>
          <w:color w:val="000000" w:themeColor="text1"/>
          <w:sz w:val="22"/>
          <w:szCs w:val="22"/>
        </w:rPr>
        <w:t xml:space="preserve">Im Durchschnitt werden je Alpe 46 Rinder gehalten, jede 2. Alpe hält mehr wie 26 Rinder (Median), die 50-Rindergrenze träfe ca. </w:t>
      </w:r>
      <w:r w:rsidR="00C64414" w:rsidRPr="00473282">
        <w:rPr>
          <w:rFonts w:asciiTheme="majorHAnsi" w:eastAsia="Calibri" w:hAnsiTheme="majorHAnsi"/>
          <w:color w:val="000000" w:themeColor="text1"/>
          <w:sz w:val="22"/>
          <w:szCs w:val="22"/>
        </w:rPr>
        <w:t>30%</w:t>
      </w:r>
      <w:r w:rsidR="004D770D" w:rsidRPr="00473282">
        <w:rPr>
          <w:rFonts w:asciiTheme="majorHAnsi" w:eastAsia="Calibri" w:hAnsiTheme="majorHAnsi"/>
          <w:color w:val="000000" w:themeColor="text1"/>
          <w:sz w:val="22"/>
          <w:szCs w:val="22"/>
        </w:rPr>
        <w:t xml:space="preserve"> aller Alpen. </w:t>
      </w:r>
      <w:r w:rsidR="00C64414" w:rsidRPr="00473282">
        <w:rPr>
          <w:rFonts w:asciiTheme="majorHAnsi" w:eastAsia="Calibri" w:hAnsiTheme="majorHAnsi"/>
          <w:color w:val="000000" w:themeColor="text1"/>
          <w:sz w:val="22"/>
          <w:szCs w:val="22"/>
        </w:rPr>
        <w:t xml:space="preserve">Großen Alpen mit mehr als 50 Rindern liegen fast immer genossenschaftliche Strukturen zugrunde, das heißt das Vieh kommt jeweils von sehr kleine Bergbauernbetrieben. Genossenschaftsalpen bewirtschaften ca. 50% der Alpflächen im Allgäu. </w:t>
      </w:r>
    </w:p>
    <w:p w14:paraId="174DF6DF" w14:textId="22A1A127" w:rsidR="007C6329" w:rsidRPr="00473282" w:rsidRDefault="00C64414" w:rsidP="00C64414">
      <w:pPr>
        <w:shd w:val="clear" w:color="auto" w:fill="FFFFFF" w:themeFill="background1"/>
        <w:spacing w:line="276" w:lineRule="auto"/>
        <w:rPr>
          <w:rFonts w:asciiTheme="majorHAnsi" w:eastAsia="Calibri" w:hAnsiTheme="majorHAnsi"/>
          <w:color w:val="000000" w:themeColor="text1"/>
          <w:sz w:val="22"/>
          <w:szCs w:val="22"/>
        </w:rPr>
      </w:pPr>
      <w:r w:rsidRPr="00473282">
        <w:rPr>
          <w:rFonts w:asciiTheme="majorHAnsi" w:eastAsia="Calibri" w:hAnsiTheme="majorHAnsi"/>
          <w:b/>
          <w:bCs/>
          <w:color w:val="000000" w:themeColor="text1"/>
          <w:sz w:val="22"/>
          <w:szCs w:val="22"/>
        </w:rPr>
        <w:t xml:space="preserve">In der Alpwirtschaft, wo die Tiere nahezu ganztags auf der Weide sind, </w:t>
      </w:r>
      <w:r w:rsidR="00D46769" w:rsidRPr="00473282">
        <w:rPr>
          <w:rFonts w:asciiTheme="majorHAnsi" w:eastAsia="Calibri" w:hAnsiTheme="majorHAnsi"/>
          <w:b/>
          <w:bCs/>
          <w:color w:val="000000" w:themeColor="text1"/>
          <w:sz w:val="22"/>
          <w:szCs w:val="22"/>
        </w:rPr>
        <w:t xml:space="preserve">macht </w:t>
      </w:r>
      <w:r w:rsidRPr="00473282">
        <w:rPr>
          <w:rFonts w:asciiTheme="majorHAnsi" w:eastAsia="Calibri" w:hAnsiTheme="majorHAnsi"/>
          <w:b/>
          <w:bCs/>
          <w:color w:val="000000" w:themeColor="text1"/>
          <w:sz w:val="22"/>
          <w:szCs w:val="22"/>
        </w:rPr>
        <w:t>der Bau von Laufställen</w:t>
      </w:r>
      <w:r w:rsidR="00D46769" w:rsidRPr="00473282">
        <w:rPr>
          <w:rFonts w:asciiTheme="majorHAnsi" w:eastAsia="Calibri" w:hAnsiTheme="majorHAnsi"/>
          <w:b/>
          <w:bCs/>
          <w:color w:val="000000" w:themeColor="text1"/>
          <w:sz w:val="22"/>
          <w:szCs w:val="22"/>
        </w:rPr>
        <w:t xml:space="preserve"> keinen Sinn und ist fachlich abzulehnen</w:t>
      </w:r>
      <w:r w:rsidR="00D46769" w:rsidRPr="00473282">
        <w:rPr>
          <w:rFonts w:asciiTheme="majorHAnsi" w:eastAsia="Calibri" w:hAnsiTheme="majorHAnsi"/>
          <w:color w:val="000000" w:themeColor="text1"/>
          <w:sz w:val="22"/>
          <w:szCs w:val="22"/>
        </w:rPr>
        <w:t>, denn die Tiere</w:t>
      </w:r>
      <w:r w:rsidR="004D770D" w:rsidRPr="00473282">
        <w:rPr>
          <w:rFonts w:asciiTheme="majorHAnsi" w:eastAsia="Calibri" w:hAnsiTheme="majorHAnsi"/>
          <w:color w:val="000000" w:themeColor="text1"/>
          <w:sz w:val="22"/>
          <w:szCs w:val="22"/>
        </w:rPr>
        <w:t>, oft mit Horn,</w:t>
      </w:r>
      <w:r w:rsidR="00D46769" w:rsidRPr="00473282">
        <w:rPr>
          <w:rFonts w:asciiTheme="majorHAnsi" w:eastAsia="Calibri" w:hAnsiTheme="majorHAnsi"/>
          <w:color w:val="000000" w:themeColor="text1"/>
          <w:sz w:val="22"/>
          <w:szCs w:val="22"/>
        </w:rPr>
        <w:t xml:space="preserve"> bewegen sich in der weit überwiegenden Zeit, in der Regel Tag und Nacht, draußen. Die Tiere werden nur zu sehr begrenzten Zeiten angebunden, wenn es vorübergehend in den Stall kommt, zum Schellen anlegen, zur Krankenbehandlung, zum Melken oder bei extremen Witterungsbedingungen. Für diese Tiere ist es eine Wohltat</w:t>
      </w:r>
      <w:r w:rsidR="004D770D" w:rsidRPr="00473282">
        <w:rPr>
          <w:rFonts w:asciiTheme="majorHAnsi" w:eastAsia="Calibri" w:hAnsiTheme="majorHAnsi"/>
          <w:color w:val="000000" w:themeColor="text1"/>
          <w:sz w:val="22"/>
          <w:szCs w:val="22"/>
        </w:rPr>
        <w:t xml:space="preserve"> </w:t>
      </w:r>
      <w:r w:rsidR="00D46769" w:rsidRPr="00473282">
        <w:rPr>
          <w:rFonts w:asciiTheme="majorHAnsi" w:eastAsia="Calibri" w:hAnsiTheme="majorHAnsi"/>
          <w:color w:val="000000" w:themeColor="text1"/>
          <w:sz w:val="22"/>
          <w:szCs w:val="22"/>
        </w:rPr>
        <w:t xml:space="preserve">im Stall </w:t>
      </w:r>
      <w:r w:rsidR="004D770D" w:rsidRPr="00473282">
        <w:rPr>
          <w:rFonts w:asciiTheme="majorHAnsi" w:eastAsia="Calibri" w:hAnsiTheme="majorHAnsi"/>
          <w:color w:val="000000" w:themeColor="text1"/>
          <w:sz w:val="22"/>
          <w:szCs w:val="22"/>
        </w:rPr>
        <w:t xml:space="preserve">für ein paar Stunden </w:t>
      </w:r>
      <w:r w:rsidR="00D46769" w:rsidRPr="00473282">
        <w:rPr>
          <w:rFonts w:asciiTheme="majorHAnsi" w:eastAsia="Calibri" w:hAnsiTheme="majorHAnsi"/>
          <w:color w:val="000000" w:themeColor="text1"/>
          <w:sz w:val="22"/>
          <w:szCs w:val="22"/>
        </w:rPr>
        <w:t xml:space="preserve">angebunden zu sein, ohne Bedrängung durch ranghöhere Artgenossinnen. </w:t>
      </w:r>
      <w:r w:rsidR="004D770D" w:rsidRPr="00473282">
        <w:rPr>
          <w:rFonts w:asciiTheme="majorHAnsi" w:eastAsia="Calibri" w:hAnsiTheme="majorHAnsi"/>
          <w:color w:val="000000" w:themeColor="text1"/>
          <w:sz w:val="22"/>
          <w:szCs w:val="22"/>
        </w:rPr>
        <w:t>Angebunden</w:t>
      </w:r>
      <w:r w:rsidR="00D46769" w:rsidRPr="00473282">
        <w:rPr>
          <w:rFonts w:asciiTheme="majorHAnsi" w:eastAsia="Calibri" w:hAnsiTheme="majorHAnsi"/>
          <w:color w:val="000000" w:themeColor="text1"/>
          <w:sz w:val="22"/>
          <w:szCs w:val="22"/>
        </w:rPr>
        <w:t xml:space="preserve"> gewöhnt sich das vormals oft menschenscheue Laufstallvieh an den Hirten; ein Vorteil der Alpwirtschaft, den viele </w:t>
      </w:r>
      <w:proofErr w:type="spellStart"/>
      <w:r w:rsidR="00D46769" w:rsidRPr="00473282">
        <w:rPr>
          <w:rFonts w:asciiTheme="majorHAnsi" w:eastAsia="Calibri" w:hAnsiTheme="majorHAnsi"/>
          <w:color w:val="000000" w:themeColor="text1"/>
          <w:sz w:val="22"/>
          <w:szCs w:val="22"/>
        </w:rPr>
        <w:t>Tierbeschicker</w:t>
      </w:r>
      <w:proofErr w:type="spellEnd"/>
      <w:r w:rsidR="00D46769" w:rsidRPr="00473282">
        <w:rPr>
          <w:rFonts w:asciiTheme="majorHAnsi" w:eastAsia="Calibri" w:hAnsiTheme="majorHAnsi"/>
          <w:color w:val="000000" w:themeColor="text1"/>
          <w:sz w:val="22"/>
          <w:szCs w:val="22"/>
        </w:rPr>
        <w:t xml:space="preserve"> (Beschläger) sehr zu schätzen wissen!</w:t>
      </w:r>
    </w:p>
    <w:p w14:paraId="725AED09" w14:textId="77777777" w:rsidR="007C6329" w:rsidRPr="00473282" w:rsidRDefault="007C6329" w:rsidP="007C6329">
      <w:pPr>
        <w:rPr>
          <w:color w:val="000000" w:themeColor="text1"/>
        </w:rPr>
      </w:pPr>
    </w:p>
    <w:p w14:paraId="0F3B80F6" w14:textId="78CF25F8" w:rsidR="00C64414" w:rsidRPr="00473282" w:rsidRDefault="007C6329" w:rsidP="00C64414">
      <w:pPr>
        <w:pStyle w:val="berschrift5"/>
        <w:rPr>
          <w:color w:val="000000" w:themeColor="text1"/>
        </w:rPr>
      </w:pPr>
      <w:r w:rsidRPr="00473282">
        <w:rPr>
          <w:color w:val="000000" w:themeColor="text1"/>
        </w:rPr>
        <w:t>Warum muss die Kombinationshaltung in Bayern erhalten bleiben?</w:t>
      </w:r>
    </w:p>
    <w:p w14:paraId="7B0ACA2C" w14:textId="2E2E30FB" w:rsidR="004D770D" w:rsidRPr="00473282" w:rsidRDefault="004D770D" w:rsidP="004D770D">
      <w:pPr>
        <w:shd w:val="clear" w:color="auto" w:fill="FFFFFF" w:themeFill="background1"/>
        <w:spacing w:line="276" w:lineRule="auto"/>
        <w:contextualSpacing/>
        <w:rPr>
          <w:rFonts w:asciiTheme="majorHAnsi" w:eastAsia="Calibri" w:hAnsiTheme="majorHAnsi"/>
          <w:b/>
          <w:bCs/>
          <w:color w:val="000000" w:themeColor="text1"/>
          <w:sz w:val="22"/>
          <w:szCs w:val="22"/>
        </w:rPr>
      </w:pPr>
      <w:proofErr w:type="gramStart"/>
      <w:r w:rsidRPr="00473282">
        <w:rPr>
          <w:rFonts w:asciiTheme="majorHAnsi" w:eastAsia="Calibri" w:hAnsiTheme="majorHAnsi"/>
          <w:b/>
          <w:bCs/>
          <w:color w:val="000000" w:themeColor="text1"/>
          <w:sz w:val="22"/>
          <w:szCs w:val="22"/>
        </w:rPr>
        <w:t>Aus folgenden</w:t>
      </w:r>
      <w:proofErr w:type="gramEnd"/>
      <w:r w:rsidRPr="00473282">
        <w:rPr>
          <w:rFonts w:asciiTheme="majorHAnsi" w:eastAsia="Calibri" w:hAnsiTheme="majorHAnsi"/>
          <w:b/>
          <w:bCs/>
          <w:color w:val="000000" w:themeColor="text1"/>
          <w:sz w:val="22"/>
          <w:szCs w:val="22"/>
        </w:rPr>
        <w:t xml:space="preserve"> Gründen ist die Kombihaltung in Verbindung mit der Weide als absolut und langfristig erhaltenswert anzusehen: </w:t>
      </w:r>
    </w:p>
    <w:p w14:paraId="6EA3F968" w14:textId="77777777" w:rsidR="008664BD" w:rsidRPr="00473282" w:rsidRDefault="00D46769" w:rsidP="008664BD">
      <w:pPr>
        <w:shd w:val="clear" w:color="auto" w:fill="FFFFFF" w:themeFill="background1"/>
        <w:spacing w:line="276" w:lineRule="auto"/>
        <w:rPr>
          <w:rFonts w:asciiTheme="majorHAnsi" w:eastAsia="Calibri" w:hAnsiTheme="majorHAnsi"/>
          <w:color w:val="000000" w:themeColor="text1"/>
          <w:sz w:val="22"/>
          <w:szCs w:val="22"/>
        </w:rPr>
      </w:pPr>
      <w:r w:rsidRPr="00473282">
        <w:rPr>
          <w:rFonts w:asciiTheme="majorHAnsi" w:hAnsiTheme="majorHAnsi"/>
          <w:color w:val="000000" w:themeColor="text1"/>
          <w:sz w:val="22"/>
          <w:szCs w:val="22"/>
        </w:rPr>
        <w:t xml:space="preserve">Die Kombihaltung ist ein </w:t>
      </w:r>
      <w:r w:rsidR="00383924" w:rsidRPr="00473282">
        <w:rPr>
          <w:rFonts w:asciiTheme="majorHAnsi" w:hAnsiTheme="majorHAnsi"/>
          <w:color w:val="000000" w:themeColor="text1"/>
          <w:sz w:val="22"/>
          <w:szCs w:val="22"/>
        </w:rPr>
        <w:t xml:space="preserve">schon </w:t>
      </w:r>
      <w:r w:rsidR="00383924" w:rsidRPr="00473282">
        <w:rPr>
          <w:rFonts w:asciiTheme="majorHAnsi" w:eastAsia="Calibri" w:hAnsiTheme="majorHAnsi"/>
          <w:color w:val="000000" w:themeColor="text1"/>
          <w:sz w:val="22"/>
          <w:szCs w:val="22"/>
        </w:rPr>
        <w:t>seit vielen Jahrhunderten</w:t>
      </w:r>
      <w:r w:rsidRPr="00473282">
        <w:rPr>
          <w:rFonts w:asciiTheme="majorHAnsi" w:eastAsia="Calibri" w:hAnsiTheme="majorHAnsi"/>
          <w:color w:val="000000" w:themeColor="text1"/>
          <w:sz w:val="22"/>
          <w:szCs w:val="22"/>
        </w:rPr>
        <w:t xml:space="preserve"> im Alpenraum und Alpenvorland eine traditionelle Haltungsform. </w:t>
      </w:r>
    </w:p>
    <w:p w14:paraId="5A86D737" w14:textId="77777777" w:rsidR="00FD028D" w:rsidRDefault="008664BD" w:rsidP="008664BD">
      <w:pPr>
        <w:shd w:val="clear" w:color="auto" w:fill="FFFFFF" w:themeFill="background1"/>
        <w:spacing w:line="276" w:lineRule="auto"/>
        <w:rPr>
          <w:rFonts w:asciiTheme="majorHAnsi" w:eastAsia="Calibri" w:hAnsiTheme="majorHAnsi"/>
          <w:color w:val="000000" w:themeColor="text1"/>
          <w:sz w:val="22"/>
          <w:szCs w:val="22"/>
        </w:rPr>
      </w:pPr>
      <w:r w:rsidRPr="00473282">
        <w:rPr>
          <w:rFonts w:asciiTheme="majorHAnsi" w:eastAsia="Calibri" w:hAnsiTheme="majorHAnsi"/>
          <w:color w:val="000000" w:themeColor="text1"/>
          <w:sz w:val="22"/>
          <w:szCs w:val="22"/>
        </w:rPr>
        <w:t xml:space="preserve">Die </w:t>
      </w:r>
      <w:r w:rsidRPr="00473282">
        <w:rPr>
          <w:rFonts w:asciiTheme="majorHAnsi" w:hAnsiTheme="majorHAnsi"/>
          <w:color w:val="000000" w:themeColor="text1"/>
          <w:sz w:val="22"/>
          <w:szCs w:val="22"/>
        </w:rPr>
        <w:t xml:space="preserve">Kombihaltung </w:t>
      </w:r>
      <w:r w:rsidRPr="00473282">
        <w:rPr>
          <w:rFonts w:asciiTheme="majorHAnsi" w:eastAsia="Calibri" w:hAnsiTheme="majorHAnsi"/>
          <w:color w:val="000000" w:themeColor="text1"/>
          <w:sz w:val="22"/>
          <w:szCs w:val="22"/>
        </w:rPr>
        <w:t xml:space="preserve">bildet gerade für kleinere Betriebe das ökonomische Rückgrat und ist auch arbeitswirtschaftlich bei kleinen Betriebsgrößen vorteilhafter.  Für den </w:t>
      </w:r>
      <w:r w:rsidRPr="00473282">
        <w:rPr>
          <w:rFonts w:asciiTheme="majorHAnsi" w:eastAsia="Calibri" w:hAnsiTheme="majorHAnsi"/>
          <w:b/>
          <w:bCs/>
          <w:color w:val="000000" w:themeColor="text1"/>
          <w:sz w:val="22"/>
          <w:szCs w:val="22"/>
        </w:rPr>
        <w:t>Erhalt des ländlichen Raumes und seiner Kulturlandschaf</w:t>
      </w:r>
      <w:r w:rsidRPr="00473282">
        <w:rPr>
          <w:rFonts w:asciiTheme="majorHAnsi" w:eastAsia="Calibri" w:hAnsiTheme="majorHAnsi"/>
          <w:color w:val="000000" w:themeColor="text1"/>
          <w:sz w:val="22"/>
          <w:szCs w:val="22"/>
        </w:rPr>
        <w:t xml:space="preserve">t sind aber gerade diese kleinen Betriebsstrukturen </w:t>
      </w:r>
    </w:p>
    <w:p w14:paraId="528291E9" w14:textId="2DB02BA3" w:rsidR="008664BD" w:rsidRPr="00473282" w:rsidRDefault="008664BD" w:rsidP="008664BD">
      <w:pPr>
        <w:shd w:val="clear" w:color="auto" w:fill="FFFFFF" w:themeFill="background1"/>
        <w:spacing w:line="276" w:lineRule="auto"/>
        <w:rPr>
          <w:rFonts w:asciiTheme="majorHAnsi" w:eastAsia="Calibri" w:hAnsiTheme="majorHAnsi"/>
          <w:color w:val="000000" w:themeColor="text1"/>
          <w:sz w:val="22"/>
          <w:szCs w:val="22"/>
        </w:rPr>
      </w:pPr>
      <w:proofErr w:type="gramStart"/>
      <w:r w:rsidRPr="00473282">
        <w:rPr>
          <w:rFonts w:asciiTheme="majorHAnsi" w:eastAsia="Calibri" w:hAnsiTheme="majorHAnsi"/>
          <w:color w:val="000000" w:themeColor="text1"/>
          <w:sz w:val="22"/>
          <w:szCs w:val="22"/>
        </w:rPr>
        <w:t>essentiell</w:t>
      </w:r>
      <w:proofErr w:type="gramEnd"/>
      <w:r w:rsidRPr="00473282">
        <w:rPr>
          <w:rFonts w:asciiTheme="majorHAnsi" w:eastAsia="Calibri" w:hAnsiTheme="majorHAnsi"/>
          <w:color w:val="000000" w:themeColor="text1"/>
          <w:sz w:val="22"/>
          <w:szCs w:val="22"/>
        </w:rPr>
        <w:t xml:space="preserve">. </w:t>
      </w:r>
    </w:p>
    <w:p w14:paraId="2C747968" w14:textId="6222E236" w:rsidR="008664BD" w:rsidRPr="00473282" w:rsidRDefault="008664BD" w:rsidP="008664BD">
      <w:pPr>
        <w:shd w:val="clear" w:color="auto" w:fill="FFFFFF" w:themeFill="background1"/>
        <w:spacing w:line="276" w:lineRule="auto"/>
        <w:rPr>
          <w:rFonts w:asciiTheme="majorHAnsi" w:eastAsia="Calibri" w:hAnsiTheme="majorHAnsi"/>
          <w:color w:val="000000" w:themeColor="text1"/>
          <w:sz w:val="22"/>
          <w:szCs w:val="22"/>
        </w:rPr>
      </w:pPr>
      <w:r w:rsidRPr="00473282">
        <w:rPr>
          <w:rFonts w:asciiTheme="majorHAnsi" w:eastAsia="Calibri" w:hAnsiTheme="majorHAnsi"/>
          <w:color w:val="000000" w:themeColor="text1"/>
          <w:sz w:val="22"/>
          <w:szCs w:val="22"/>
        </w:rPr>
        <w:t xml:space="preserve">Wenn diese Betriebe verschwinden und wenn, einfache kleine Anbindeställe in den Bergen nicht mehr möglich sind, wäre die ordnungsgemäße Bewirtschaftung der Bergweiden/ Alpen sehr gefährdet. Wenn die Alpen nicht mehr bewirtschaftet werden, hätte dies </w:t>
      </w:r>
      <w:r w:rsidR="00357A16" w:rsidRPr="00473282">
        <w:rPr>
          <w:rFonts w:asciiTheme="majorHAnsi" w:eastAsia="Calibri" w:hAnsiTheme="majorHAnsi"/>
          <w:color w:val="000000" w:themeColor="text1"/>
          <w:sz w:val="22"/>
          <w:szCs w:val="22"/>
        </w:rPr>
        <w:t xml:space="preserve">den Kulturlandschaftsverlust zur Folge mit </w:t>
      </w:r>
      <w:r w:rsidRPr="00473282">
        <w:rPr>
          <w:rFonts w:asciiTheme="majorHAnsi" w:eastAsia="Calibri" w:hAnsiTheme="majorHAnsi"/>
          <w:color w:val="000000" w:themeColor="text1"/>
          <w:sz w:val="22"/>
          <w:szCs w:val="22"/>
        </w:rPr>
        <w:t>massive</w:t>
      </w:r>
      <w:r w:rsidR="00357A16" w:rsidRPr="00473282">
        <w:rPr>
          <w:rFonts w:asciiTheme="majorHAnsi" w:eastAsia="Calibri" w:hAnsiTheme="majorHAnsi"/>
          <w:color w:val="000000" w:themeColor="text1"/>
          <w:sz w:val="22"/>
          <w:szCs w:val="22"/>
        </w:rPr>
        <w:t>n</w:t>
      </w:r>
      <w:r w:rsidRPr="00473282">
        <w:rPr>
          <w:rFonts w:asciiTheme="majorHAnsi" w:eastAsia="Calibri" w:hAnsiTheme="majorHAnsi"/>
          <w:color w:val="000000" w:themeColor="text1"/>
          <w:sz w:val="22"/>
          <w:szCs w:val="22"/>
        </w:rPr>
        <w:t>, ökologische</w:t>
      </w:r>
      <w:r w:rsidR="00357A16" w:rsidRPr="00473282">
        <w:rPr>
          <w:rFonts w:asciiTheme="majorHAnsi" w:eastAsia="Calibri" w:hAnsiTheme="majorHAnsi"/>
          <w:color w:val="000000" w:themeColor="text1"/>
          <w:sz w:val="22"/>
          <w:szCs w:val="22"/>
        </w:rPr>
        <w:t>n</w:t>
      </w:r>
      <w:r w:rsidRPr="00473282">
        <w:rPr>
          <w:rFonts w:asciiTheme="majorHAnsi" w:eastAsia="Calibri" w:hAnsiTheme="majorHAnsi"/>
          <w:color w:val="000000" w:themeColor="text1"/>
          <w:sz w:val="22"/>
          <w:szCs w:val="22"/>
        </w:rPr>
        <w:t xml:space="preserve"> Auswirkungen.  </w:t>
      </w:r>
    </w:p>
    <w:p w14:paraId="32DD5877" w14:textId="0B624D65" w:rsidR="00D46769" w:rsidRPr="00473282" w:rsidRDefault="00D46769" w:rsidP="00D46769">
      <w:pPr>
        <w:shd w:val="clear" w:color="auto" w:fill="FFFFFF" w:themeFill="background1"/>
        <w:spacing w:line="276" w:lineRule="auto"/>
        <w:contextualSpacing/>
        <w:rPr>
          <w:rFonts w:asciiTheme="majorHAnsi" w:eastAsia="Calibri" w:hAnsiTheme="majorHAnsi"/>
          <w:color w:val="000000" w:themeColor="text1"/>
          <w:sz w:val="22"/>
          <w:szCs w:val="22"/>
        </w:rPr>
      </w:pPr>
    </w:p>
    <w:p w14:paraId="2821430E" w14:textId="40BCD2FB" w:rsidR="008664BD" w:rsidRPr="00473282" w:rsidRDefault="008664BD" w:rsidP="008664BD">
      <w:pPr>
        <w:pStyle w:val="Default"/>
        <w:shd w:val="clear" w:color="auto" w:fill="FFFFFF" w:themeFill="background1"/>
        <w:spacing w:line="276" w:lineRule="auto"/>
        <w:rPr>
          <w:rFonts w:asciiTheme="majorHAnsi" w:eastAsia="Calibri" w:hAnsiTheme="majorHAnsi"/>
          <w:color w:val="000000" w:themeColor="text1"/>
          <w:sz w:val="22"/>
          <w:szCs w:val="22"/>
        </w:rPr>
      </w:pPr>
      <w:r w:rsidRPr="00473282">
        <w:rPr>
          <w:rFonts w:asciiTheme="majorHAnsi" w:hAnsiTheme="majorHAnsi"/>
          <w:color w:val="000000" w:themeColor="text1"/>
          <w:sz w:val="22"/>
          <w:szCs w:val="22"/>
        </w:rPr>
        <w:t xml:space="preserve">Ein Laufstallbau ist </w:t>
      </w:r>
      <w:proofErr w:type="gramStart"/>
      <w:r w:rsidR="00357A16" w:rsidRPr="00473282">
        <w:rPr>
          <w:rFonts w:asciiTheme="majorHAnsi" w:hAnsiTheme="majorHAnsi"/>
          <w:color w:val="000000" w:themeColor="text1"/>
          <w:sz w:val="22"/>
          <w:szCs w:val="22"/>
        </w:rPr>
        <w:t>extrem kostspielig</w:t>
      </w:r>
      <w:proofErr w:type="gramEnd"/>
      <w:r w:rsidR="00357A16" w:rsidRPr="00473282">
        <w:rPr>
          <w:rFonts w:asciiTheme="majorHAnsi" w:hAnsiTheme="majorHAnsi"/>
          <w:color w:val="000000" w:themeColor="text1"/>
          <w:sz w:val="22"/>
          <w:szCs w:val="22"/>
        </w:rPr>
        <w:t>. A</w:t>
      </w:r>
      <w:r w:rsidRPr="00473282">
        <w:rPr>
          <w:rFonts w:asciiTheme="majorHAnsi" w:hAnsiTheme="majorHAnsi"/>
          <w:color w:val="000000" w:themeColor="text1"/>
          <w:sz w:val="22"/>
          <w:szCs w:val="22"/>
        </w:rPr>
        <w:t xml:space="preserve">ufgrund der </w:t>
      </w:r>
      <w:r w:rsidR="00357A16" w:rsidRPr="00473282">
        <w:rPr>
          <w:rFonts w:asciiTheme="majorHAnsi" w:hAnsiTheme="majorHAnsi"/>
          <w:color w:val="000000" w:themeColor="text1"/>
          <w:sz w:val="22"/>
          <w:szCs w:val="22"/>
        </w:rPr>
        <w:t xml:space="preserve">im Alpenraum </w:t>
      </w:r>
      <w:r w:rsidRPr="00473282">
        <w:rPr>
          <w:rFonts w:asciiTheme="majorHAnsi" w:hAnsiTheme="majorHAnsi"/>
          <w:color w:val="000000" w:themeColor="text1"/>
          <w:sz w:val="22"/>
          <w:szCs w:val="22"/>
        </w:rPr>
        <w:t xml:space="preserve">kleinen Betriebsgrößen oder aus agrarstrukturellen Gründen </w:t>
      </w:r>
      <w:r w:rsidR="00357A16" w:rsidRPr="00473282">
        <w:rPr>
          <w:rFonts w:asciiTheme="majorHAnsi" w:hAnsiTheme="majorHAnsi"/>
          <w:color w:val="000000" w:themeColor="text1"/>
          <w:sz w:val="22"/>
          <w:szCs w:val="22"/>
        </w:rPr>
        <w:t xml:space="preserve">(enge Dorflagen) sind neue große Ställe </w:t>
      </w:r>
      <w:r w:rsidRPr="00473282">
        <w:rPr>
          <w:rFonts w:asciiTheme="majorHAnsi" w:hAnsiTheme="majorHAnsi"/>
          <w:color w:val="000000" w:themeColor="text1"/>
          <w:sz w:val="22"/>
          <w:szCs w:val="22"/>
        </w:rPr>
        <w:t xml:space="preserve">meist </w:t>
      </w:r>
      <w:r w:rsidRPr="00473282">
        <w:rPr>
          <w:rFonts w:asciiTheme="majorHAnsi" w:eastAsia="Calibri" w:hAnsiTheme="majorHAnsi"/>
          <w:color w:val="000000" w:themeColor="text1"/>
          <w:sz w:val="22"/>
          <w:szCs w:val="22"/>
        </w:rPr>
        <w:t>nicht möglich</w:t>
      </w:r>
      <w:r w:rsidR="0070553D" w:rsidRPr="00473282">
        <w:rPr>
          <w:rFonts w:asciiTheme="majorHAnsi" w:eastAsia="Calibri" w:hAnsiTheme="majorHAnsi"/>
          <w:color w:val="000000" w:themeColor="text1"/>
          <w:sz w:val="22"/>
          <w:szCs w:val="22"/>
        </w:rPr>
        <w:t xml:space="preserve">. Oder es ist </w:t>
      </w:r>
      <w:r w:rsidRPr="00473282">
        <w:rPr>
          <w:rFonts w:asciiTheme="majorHAnsi" w:eastAsia="Calibri" w:hAnsiTheme="majorHAnsi"/>
          <w:color w:val="000000" w:themeColor="text1"/>
          <w:sz w:val="22"/>
          <w:szCs w:val="22"/>
        </w:rPr>
        <w:t>finanziell nicht tragbar</w:t>
      </w:r>
      <w:r w:rsidR="0070553D" w:rsidRPr="00473282">
        <w:rPr>
          <w:rFonts w:asciiTheme="majorHAnsi" w:eastAsia="Calibri" w:hAnsiTheme="majorHAnsi"/>
          <w:color w:val="000000" w:themeColor="text1"/>
          <w:sz w:val="22"/>
          <w:szCs w:val="22"/>
        </w:rPr>
        <w:t>, denn für kleine Betriebe fehlt in der Regel das Geld oder die wirtschaftliche Sicherheit für die Bank.</w:t>
      </w:r>
    </w:p>
    <w:p w14:paraId="1DE3A100" w14:textId="0EAEDA1C" w:rsidR="00357A16" w:rsidRPr="00473282" w:rsidRDefault="00357A16" w:rsidP="008664BD">
      <w:pPr>
        <w:pStyle w:val="Default"/>
        <w:shd w:val="clear" w:color="auto" w:fill="FFFFFF" w:themeFill="background1"/>
        <w:spacing w:line="276" w:lineRule="auto"/>
        <w:rPr>
          <w:rFonts w:asciiTheme="majorHAnsi" w:eastAsia="Calibri" w:hAnsiTheme="majorHAnsi"/>
          <w:color w:val="000000" w:themeColor="text1"/>
          <w:sz w:val="22"/>
          <w:szCs w:val="22"/>
        </w:rPr>
      </w:pPr>
      <w:r w:rsidRPr="00473282">
        <w:rPr>
          <w:rFonts w:asciiTheme="majorHAnsi" w:eastAsia="Calibri" w:hAnsiTheme="majorHAnsi"/>
          <w:color w:val="000000" w:themeColor="text1"/>
          <w:sz w:val="22"/>
          <w:szCs w:val="22"/>
        </w:rPr>
        <w:t xml:space="preserve">Durch die winterliche Anbindung müssen Rinder auch nicht </w:t>
      </w:r>
      <w:proofErr w:type="spellStart"/>
      <w:r w:rsidRPr="00473282">
        <w:rPr>
          <w:rFonts w:asciiTheme="majorHAnsi" w:eastAsia="Calibri" w:hAnsiTheme="majorHAnsi"/>
          <w:color w:val="000000" w:themeColor="text1"/>
          <w:sz w:val="22"/>
          <w:szCs w:val="22"/>
        </w:rPr>
        <w:t>enthornt</w:t>
      </w:r>
      <w:proofErr w:type="spellEnd"/>
      <w:r w:rsidRPr="00473282">
        <w:rPr>
          <w:rFonts w:asciiTheme="majorHAnsi" w:eastAsia="Calibri" w:hAnsiTheme="majorHAnsi"/>
          <w:color w:val="000000" w:themeColor="text1"/>
          <w:sz w:val="22"/>
          <w:szCs w:val="22"/>
        </w:rPr>
        <w:t xml:space="preserve"> werden. Wer hörnertragende Kühe</w:t>
      </w:r>
      <w:r w:rsidR="0070553D" w:rsidRPr="00473282">
        <w:rPr>
          <w:rFonts w:asciiTheme="majorHAnsi" w:eastAsia="Calibri" w:hAnsiTheme="majorHAnsi"/>
          <w:color w:val="000000" w:themeColor="text1"/>
          <w:sz w:val="22"/>
          <w:szCs w:val="22"/>
        </w:rPr>
        <w:t xml:space="preserve"> möchte</w:t>
      </w:r>
      <w:r w:rsidRPr="00473282">
        <w:rPr>
          <w:rFonts w:asciiTheme="majorHAnsi" w:eastAsia="Calibri" w:hAnsiTheme="majorHAnsi"/>
          <w:color w:val="000000" w:themeColor="text1"/>
          <w:sz w:val="22"/>
          <w:szCs w:val="22"/>
        </w:rPr>
        <w:t xml:space="preserve">, die als Kälbchen nicht </w:t>
      </w:r>
      <w:proofErr w:type="spellStart"/>
      <w:r w:rsidRPr="00473282">
        <w:rPr>
          <w:rFonts w:asciiTheme="majorHAnsi" w:eastAsia="Calibri" w:hAnsiTheme="majorHAnsi"/>
          <w:color w:val="000000" w:themeColor="text1"/>
          <w:sz w:val="22"/>
          <w:szCs w:val="22"/>
        </w:rPr>
        <w:t>enthornt</w:t>
      </w:r>
      <w:proofErr w:type="spellEnd"/>
      <w:r w:rsidRPr="00473282">
        <w:rPr>
          <w:rFonts w:asciiTheme="majorHAnsi" w:eastAsia="Calibri" w:hAnsiTheme="majorHAnsi"/>
          <w:color w:val="000000" w:themeColor="text1"/>
          <w:sz w:val="22"/>
          <w:szCs w:val="22"/>
        </w:rPr>
        <w:t xml:space="preserve"> werden, </w:t>
      </w:r>
      <w:r w:rsidR="0070553D" w:rsidRPr="00473282">
        <w:rPr>
          <w:rFonts w:asciiTheme="majorHAnsi" w:eastAsia="Calibri" w:hAnsiTheme="majorHAnsi"/>
          <w:color w:val="000000" w:themeColor="text1"/>
          <w:sz w:val="22"/>
          <w:szCs w:val="22"/>
        </w:rPr>
        <w:t>sollte</w:t>
      </w:r>
      <w:r w:rsidRPr="00473282">
        <w:rPr>
          <w:rFonts w:asciiTheme="majorHAnsi" w:eastAsia="Calibri" w:hAnsiTheme="majorHAnsi"/>
          <w:color w:val="000000" w:themeColor="text1"/>
          <w:sz w:val="22"/>
          <w:szCs w:val="22"/>
        </w:rPr>
        <w:t xml:space="preserve"> die winterliche Anbindung nicht verbieten.  </w:t>
      </w:r>
    </w:p>
    <w:p w14:paraId="3275996C" w14:textId="512E1BA4" w:rsidR="008664BD" w:rsidRPr="00473282" w:rsidRDefault="00357A16" w:rsidP="008664BD">
      <w:pPr>
        <w:pStyle w:val="Default"/>
        <w:shd w:val="clear" w:color="auto" w:fill="FFFFFF" w:themeFill="background1"/>
        <w:spacing w:line="276" w:lineRule="auto"/>
        <w:rPr>
          <w:rFonts w:asciiTheme="majorHAnsi" w:eastAsia="Calibri" w:hAnsiTheme="majorHAnsi"/>
          <w:color w:val="000000" w:themeColor="text1"/>
          <w:sz w:val="22"/>
          <w:szCs w:val="22"/>
        </w:rPr>
      </w:pPr>
      <w:r w:rsidRPr="00473282">
        <w:rPr>
          <w:rFonts w:asciiTheme="majorHAnsi" w:eastAsia="Calibri" w:hAnsiTheme="majorHAnsi"/>
          <w:color w:val="000000" w:themeColor="text1"/>
          <w:sz w:val="22"/>
          <w:szCs w:val="22"/>
        </w:rPr>
        <w:t xml:space="preserve">Neue Laufställe, erstrecht Laufhöfe, wo Wind und Sonne auf die </w:t>
      </w:r>
      <w:proofErr w:type="spellStart"/>
      <w:r w:rsidRPr="00473282">
        <w:rPr>
          <w:rFonts w:asciiTheme="majorHAnsi" w:eastAsia="Calibri" w:hAnsiTheme="majorHAnsi"/>
          <w:color w:val="000000" w:themeColor="text1"/>
          <w:sz w:val="22"/>
          <w:szCs w:val="22"/>
        </w:rPr>
        <w:t>verkoteten</w:t>
      </w:r>
      <w:proofErr w:type="spellEnd"/>
      <w:r w:rsidRPr="00473282">
        <w:rPr>
          <w:rFonts w:asciiTheme="majorHAnsi" w:eastAsia="Calibri" w:hAnsiTheme="majorHAnsi"/>
          <w:color w:val="000000" w:themeColor="text1"/>
          <w:sz w:val="22"/>
          <w:szCs w:val="22"/>
        </w:rPr>
        <w:t xml:space="preserve"> Flächen einwirken, </w:t>
      </w:r>
      <w:r w:rsidR="0070553D" w:rsidRPr="00473282">
        <w:rPr>
          <w:rFonts w:asciiTheme="majorHAnsi" w:eastAsia="Calibri" w:hAnsiTheme="majorHAnsi"/>
          <w:color w:val="000000" w:themeColor="text1"/>
          <w:sz w:val="22"/>
          <w:szCs w:val="22"/>
        </w:rPr>
        <w:t>emittieren</w:t>
      </w:r>
      <w:r w:rsidRPr="00473282">
        <w:rPr>
          <w:rFonts w:asciiTheme="majorHAnsi" w:eastAsia="Calibri" w:hAnsiTheme="majorHAnsi"/>
          <w:color w:val="000000" w:themeColor="text1"/>
          <w:sz w:val="22"/>
          <w:szCs w:val="22"/>
        </w:rPr>
        <w:t xml:space="preserve"> </w:t>
      </w:r>
      <w:proofErr w:type="gramStart"/>
      <w:r w:rsidRPr="00473282">
        <w:rPr>
          <w:rFonts w:asciiTheme="majorHAnsi" w:eastAsia="Calibri" w:hAnsiTheme="majorHAnsi"/>
          <w:color w:val="000000" w:themeColor="text1"/>
          <w:sz w:val="22"/>
          <w:szCs w:val="22"/>
        </w:rPr>
        <w:t>3-4 mal</w:t>
      </w:r>
      <w:proofErr w:type="gramEnd"/>
      <w:r w:rsidRPr="00473282">
        <w:rPr>
          <w:rFonts w:asciiTheme="majorHAnsi" w:eastAsia="Calibri" w:hAnsiTheme="majorHAnsi"/>
          <w:color w:val="000000" w:themeColor="text1"/>
          <w:sz w:val="22"/>
          <w:szCs w:val="22"/>
        </w:rPr>
        <w:t xml:space="preserve"> mehr Ammoniak</w:t>
      </w:r>
      <w:r w:rsidR="0070553D" w:rsidRPr="00473282">
        <w:rPr>
          <w:rFonts w:asciiTheme="majorHAnsi" w:eastAsia="Calibri" w:hAnsiTheme="majorHAnsi"/>
          <w:color w:val="000000" w:themeColor="text1"/>
          <w:sz w:val="22"/>
          <w:szCs w:val="22"/>
        </w:rPr>
        <w:t xml:space="preserve"> / GV</w:t>
      </w:r>
      <w:r w:rsidRPr="00473282">
        <w:rPr>
          <w:rFonts w:asciiTheme="majorHAnsi" w:eastAsia="Calibri" w:hAnsiTheme="majorHAnsi"/>
          <w:color w:val="000000" w:themeColor="text1"/>
          <w:sz w:val="22"/>
          <w:szCs w:val="22"/>
        </w:rPr>
        <w:t xml:space="preserve"> als ein Anbindestall. Auch wer niedrige Ammoniakemissionen möchte</w:t>
      </w:r>
      <w:r w:rsidR="0070553D" w:rsidRPr="00473282">
        <w:rPr>
          <w:rFonts w:asciiTheme="majorHAnsi" w:eastAsia="Calibri" w:hAnsiTheme="majorHAnsi"/>
          <w:color w:val="000000" w:themeColor="text1"/>
          <w:sz w:val="22"/>
          <w:szCs w:val="22"/>
        </w:rPr>
        <w:t xml:space="preserve"> (NEC-Richtlinie)</w:t>
      </w:r>
      <w:r w:rsidRPr="00473282">
        <w:rPr>
          <w:rFonts w:asciiTheme="majorHAnsi" w:eastAsia="Calibri" w:hAnsiTheme="majorHAnsi"/>
          <w:color w:val="000000" w:themeColor="text1"/>
          <w:sz w:val="22"/>
          <w:szCs w:val="22"/>
        </w:rPr>
        <w:t xml:space="preserve">, sollte Anbindeställe nicht </w:t>
      </w:r>
      <w:r w:rsidR="0070553D" w:rsidRPr="00473282">
        <w:rPr>
          <w:rFonts w:asciiTheme="majorHAnsi" w:eastAsia="Calibri" w:hAnsiTheme="majorHAnsi"/>
          <w:color w:val="000000" w:themeColor="text1"/>
          <w:sz w:val="22"/>
          <w:szCs w:val="22"/>
        </w:rPr>
        <w:t xml:space="preserve">per se </w:t>
      </w:r>
      <w:r w:rsidRPr="00473282">
        <w:rPr>
          <w:rFonts w:asciiTheme="majorHAnsi" w:eastAsia="Calibri" w:hAnsiTheme="majorHAnsi"/>
          <w:color w:val="000000" w:themeColor="text1"/>
          <w:sz w:val="22"/>
          <w:szCs w:val="22"/>
        </w:rPr>
        <w:t>verbieten.</w:t>
      </w:r>
    </w:p>
    <w:p w14:paraId="6C6E7B8F" w14:textId="77777777" w:rsidR="0070553D" w:rsidRPr="00473282" w:rsidRDefault="0070553D" w:rsidP="00D46769">
      <w:pPr>
        <w:shd w:val="clear" w:color="auto" w:fill="FFFFFF" w:themeFill="background1"/>
        <w:spacing w:line="276" w:lineRule="auto"/>
        <w:contextualSpacing/>
        <w:rPr>
          <w:rFonts w:asciiTheme="majorHAnsi" w:eastAsia="Calibri" w:hAnsiTheme="majorHAnsi"/>
          <w:color w:val="000000" w:themeColor="text1"/>
          <w:sz w:val="22"/>
          <w:szCs w:val="22"/>
        </w:rPr>
      </w:pPr>
    </w:p>
    <w:p w14:paraId="35602A3C" w14:textId="38C4F189" w:rsidR="00357A16" w:rsidRPr="00473282" w:rsidRDefault="00781037" w:rsidP="00D46769">
      <w:pPr>
        <w:shd w:val="clear" w:color="auto" w:fill="FFFFFF" w:themeFill="background1"/>
        <w:spacing w:line="276" w:lineRule="auto"/>
        <w:contextualSpacing/>
        <w:rPr>
          <w:rFonts w:asciiTheme="majorHAnsi" w:eastAsia="Calibri" w:hAnsiTheme="majorHAnsi"/>
          <w:color w:val="000000" w:themeColor="text1"/>
          <w:sz w:val="22"/>
          <w:szCs w:val="22"/>
        </w:rPr>
      </w:pPr>
      <w:r w:rsidRPr="00473282">
        <w:rPr>
          <w:rFonts w:asciiTheme="majorHAnsi" w:eastAsia="Calibri" w:hAnsiTheme="majorHAnsi"/>
          <w:b/>
          <w:bCs/>
          <w:color w:val="000000" w:themeColor="text1"/>
          <w:sz w:val="22"/>
          <w:szCs w:val="22"/>
        </w:rPr>
        <w:lastRenderedPageBreak/>
        <w:t>Produkte von Weidetieren aus Kombihaltung müssen über Tierhaltungsstufe 3 vermarktet werden dürfen</w:t>
      </w:r>
      <w:r w:rsidR="008617CE" w:rsidRPr="00473282">
        <w:rPr>
          <w:rFonts w:asciiTheme="majorHAnsi" w:eastAsia="Calibri" w:hAnsiTheme="majorHAnsi"/>
          <w:b/>
          <w:bCs/>
          <w:color w:val="000000" w:themeColor="text1"/>
          <w:sz w:val="22"/>
          <w:szCs w:val="22"/>
        </w:rPr>
        <w:t xml:space="preserve">! </w:t>
      </w:r>
      <w:r w:rsidR="00D46769" w:rsidRPr="00473282">
        <w:rPr>
          <w:rFonts w:asciiTheme="majorHAnsi" w:eastAsia="Calibri" w:hAnsiTheme="majorHAnsi"/>
          <w:color w:val="000000" w:themeColor="text1"/>
          <w:sz w:val="22"/>
          <w:szCs w:val="22"/>
        </w:rPr>
        <w:t>Die Weide bietet den Tieren einen höchsten Tierwohlstandard, gerade in Verbindung mit der Älpung.</w:t>
      </w:r>
      <w:r w:rsidR="00357A16" w:rsidRPr="00473282">
        <w:rPr>
          <w:rFonts w:asciiTheme="majorHAnsi" w:eastAsia="Calibri" w:hAnsiTheme="majorHAnsi"/>
          <w:color w:val="000000" w:themeColor="text1"/>
          <w:sz w:val="22"/>
          <w:szCs w:val="22"/>
        </w:rPr>
        <w:t xml:space="preserve"> Die Gesellschaft will das weidende Vieh und für den Naturschutz ist es auch besser. Die Viehweide war schonmal Biotop des Jahres. Wer einen modernen Laufstall hat</w:t>
      </w:r>
      <w:r w:rsidR="008617CE" w:rsidRPr="00473282">
        <w:rPr>
          <w:rFonts w:asciiTheme="majorHAnsi" w:eastAsia="Calibri" w:hAnsiTheme="majorHAnsi"/>
          <w:color w:val="000000" w:themeColor="text1"/>
          <w:sz w:val="22"/>
          <w:szCs w:val="22"/>
        </w:rPr>
        <w:t>,</w:t>
      </w:r>
      <w:r w:rsidR="00357A16" w:rsidRPr="00473282">
        <w:rPr>
          <w:rFonts w:asciiTheme="majorHAnsi" w:eastAsia="Calibri" w:hAnsiTheme="majorHAnsi"/>
          <w:color w:val="000000" w:themeColor="text1"/>
          <w:sz w:val="22"/>
          <w:szCs w:val="22"/>
        </w:rPr>
        <w:t xml:space="preserve"> treib</w:t>
      </w:r>
      <w:r w:rsidR="008617CE" w:rsidRPr="00473282">
        <w:rPr>
          <w:rFonts w:asciiTheme="majorHAnsi" w:eastAsia="Calibri" w:hAnsiTheme="majorHAnsi"/>
          <w:color w:val="000000" w:themeColor="text1"/>
          <w:sz w:val="22"/>
          <w:szCs w:val="22"/>
        </w:rPr>
        <w:t>t</w:t>
      </w:r>
      <w:r w:rsidR="00357A16" w:rsidRPr="00473282">
        <w:rPr>
          <w:rFonts w:asciiTheme="majorHAnsi" w:eastAsia="Calibri" w:hAnsiTheme="majorHAnsi"/>
          <w:color w:val="000000" w:themeColor="text1"/>
          <w:sz w:val="22"/>
          <w:szCs w:val="22"/>
        </w:rPr>
        <w:t xml:space="preserve"> nicht mehr aus. Die großen Wachstumsbetriebe mit Laufstall betreiben auch keine besondere Kulturlandschaftspflege mehr.</w:t>
      </w:r>
      <w:r w:rsidR="00D46769" w:rsidRPr="00473282">
        <w:rPr>
          <w:rFonts w:asciiTheme="majorHAnsi" w:eastAsia="Calibri" w:hAnsiTheme="majorHAnsi"/>
          <w:color w:val="000000" w:themeColor="text1"/>
          <w:sz w:val="22"/>
          <w:szCs w:val="22"/>
        </w:rPr>
        <w:t xml:space="preserve"> </w:t>
      </w:r>
    </w:p>
    <w:p w14:paraId="0750F3D9" w14:textId="6E179159" w:rsidR="00357A16" w:rsidRPr="00473282" w:rsidRDefault="00D46769" w:rsidP="00D46769">
      <w:pPr>
        <w:shd w:val="clear" w:color="auto" w:fill="FFFFFF" w:themeFill="background1"/>
        <w:spacing w:line="276" w:lineRule="auto"/>
        <w:contextualSpacing/>
        <w:rPr>
          <w:rFonts w:asciiTheme="majorHAnsi" w:eastAsia="Calibri" w:hAnsiTheme="majorHAnsi"/>
          <w:color w:val="000000" w:themeColor="text1"/>
          <w:sz w:val="22"/>
          <w:szCs w:val="22"/>
        </w:rPr>
      </w:pPr>
      <w:r w:rsidRPr="00473282">
        <w:rPr>
          <w:rFonts w:asciiTheme="majorHAnsi" w:eastAsia="Calibri" w:hAnsiTheme="majorHAnsi"/>
          <w:color w:val="000000" w:themeColor="text1"/>
          <w:sz w:val="22"/>
          <w:szCs w:val="22"/>
        </w:rPr>
        <w:t xml:space="preserve">Das weidende Vieh in den Bergen prägt das Landschaftsbild und hält die naturschutzfachlich wertvollen Lebensräume offen, darunter Bergweiden, Streuwiesen, Moore, Magerrasen, u.v.m... </w:t>
      </w:r>
      <w:r w:rsidR="00357A16" w:rsidRPr="00473282">
        <w:rPr>
          <w:rFonts w:asciiTheme="majorHAnsi" w:eastAsia="Calibri" w:hAnsiTheme="majorHAnsi"/>
          <w:color w:val="000000" w:themeColor="text1"/>
          <w:sz w:val="22"/>
          <w:szCs w:val="22"/>
        </w:rPr>
        <w:t xml:space="preserve">Die Weide ist </w:t>
      </w:r>
      <w:r w:rsidR="0070553D" w:rsidRPr="00473282">
        <w:rPr>
          <w:rFonts w:asciiTheme="majorHAnsi" w:eastAsia="Calibri" w:hAnsiTheme="majorHAnsi"/>
          <w:color w:val="000000" w:themeColor="text1"/>
          <w:sz w:val="22"/>
          <w:szCs w:val="22"/>
        </w:rPr>
        <w:t xml:space="preserve">wissenschaftlich erwiesen </w:t>
      </w:r>
      <w:r w:rsidR="00357A16" w:rsidRPr="00473282">
        <w:rPr>
          <w:rFonts w:asciiTheme="majorHAnsi" w:eastAsia="Calibri" w:hAnsiTheme="majorHAnsi"/>
          <w:color w:val="000000" w:themeColor="text1"/>
          <w:sz w:val="22"/>
          <w:szCs w:val="22"/>
        </w:rPr>
        <w:t xml:space="preserve">ein Gesundbrunnen für die spätere Milchkuh. </w:t>
      </w:r>
      <w:r w:rsidR="0070553D" w:rsidRPr="00473282">
        <w:rPr>
          <w:rFonts w:asciiTheme="majorHAnsi" w:eastAsia="Calibri" w:hAnsiTheme="majorHAnsi"/>
          <w:color w:val="000000" w:themeColor="text1"/>
          <w:sz w:val="22"/>
          <w:szCs w:val="22"/>
        </w:rPr>
        <w:t>Sie dankt es mit höherer Lebensleistung und Fruchtbarkeit.</w:t>
      </w:r>
      <w:r w:rsidR="008617CE" w:rsidRPr="00473282">
        <w:rPr>
          <w:rFonts w:asciiTheme="majorHAnsi" w:eastAsia="Calibri" w:hAnsiTheme="majorHAnsi"/>
          <w:color w:val="000000" w:themeColor="text1"/>
          <w:sz w:val="22"/>
          <w:szCs w:val="22"/>
        </w:rPr>
        <w:t xml:space="preserve"> </w:t>
      </w:r>
      <w:r w:rsidR="000D3218" w:rsidRPr="00473282">
        <w:rPr>
          <w:rFonts w:asciiTheme="majorHAnsi" w:eastAsia="Calibri" w:hAnsiTheme="majorHAnsi"/>
          <w:color w:val="000000" w:themeColor="text1"/>
          <w:sz w:val="22"/>
          <w:szCs w:val="22"/>
        </w:rPr>
        <w:t xml:space="preserve">Auch der Tierschutzbund steht hinter der Alpwirtschaft. </w:t>
      </w:r>
      <w:r w:rsidR="0070553D" w:rsidRPr="00473282">
        <w:rPr>
          <w:rFonts w:asciiTheme="majorHAnsi" w:eastAsia="Calibri" w:hAnsiTheme="majorHAnsi"/>
          <w:color w:val="000000" w:themeColor="text1"/>
          <w:sz w:val="22"/>
          <w:szCs w:val="22"/>
        </w:rPr>
        <w:t xml:space="preserve"> </w:t>
      </w:r>
      <w:proofErr w:type="spellStart"/>
      <w:r w:rsidR="00357A16" w:rsidRPr="00614DDC">
        <w:rPr>
          <w:rFonts w:asciiTheme="majorHAnsi" w:eastAsia="Calibri" w:hAnsiTheme="majorHAnsi"/>
          <w:b/>
          <w:bCs/>
          <w:color w:val="000000" w:themeColor="text1"/>
          <w:sz w:val="22"/>
          <w:szCs w:val="22"/>
        </w:rPr>
        <w:t>Geälptes</w:t>
      </w:r>
      <w:proofErr w:type="spellEnd"/>
      <w:r w:rsidR="00357A16" w:rsidRPr="00614DDC">
        <w:rPr>
          <w:rFonts w:asciiTheme="majorHAnsi" w:eastAsia="Calibri" w:hAnsiTheme="majorHAnsi"/>
          <w:b/>
          <w:bCs/>
          <w:color w:val="000000" w:themeColor="text1"/>
          <w:sz w:val="22"/>
          <w:szCs w:val="22"/>
        </w:rPr>
        <w:t xml:space="preserve"> Vieh verdient daher als Tierwohllabel die höchste Haltungsstufe (wie Bio)!</w:t>
      </w:r>
      <w:r w:rsidR="00781037" w:rsidRPr="00473282">
        <w:rPr>
          <w:rFonts w:asciiTheme="majorHAnsi" w:eastAsia="Calibri" w:hAnsiTheme="majorHAnsi"/>
          <w:color w:val="000000" w:themeColor="text1"/>
          <w:sz w:val="22"/>
          <w:szCs w:val="22"/>
        </w:rPr>
        <w:t xml:space="preserve"> </w:t>
      </w:r>
    </w:p>
    <w:p w14:paraId="02892BD2" w14:textId="77777777" w:rsidR="00357A16" w:rsidRPr="00473282" w:rsidRDefault="00357A16" w:rsidP="00D46769">
      <w:pPr>
        <w:shd w:val="clear" w:color="auto" w:fill="FFFFFF" w:themeFill="background1"/>
        <w:spacing w:line="276" w:lineRule="auto"/>
        <w:contextualSpacing/>
        <w:rPr>
          <w:rFonts w:asciiTheme="majorHAnsi" w:eastAsia="Calibri" w:hAnsiTheme="majorHAnsi"/>
          <w:color w:val="000000" w:themeColor="text1"/>
          <w:sz w:val="22"/>
          <w:szCs w:val="22"/>
        </w:rPr>
      </w:pPr>
    </w:p>
    <w:p w14:paraId="4A5BCD7B" w14:textId="77777777" w:rsidR="00383924" w:rsidRPr="00473282" w:rsidRDefault="00383924" w:rsidP="00383924">
      <w:pPr>
        <w:pStyle w:val="Default"/>
        <w:shd w:val="clear" w:color="auto" w:fill="FFFFFF" w:themeFill="background1"/>
        <w:spacing w:line="276" w:lineRule="auto"/>
        <w:rPr>
          <w:rFonts w:asciiTheme="majorHAnsi" w:hAnsiTheme="majorHAnsi"/>
          <w:color w:val="000000" w:themeColor="text1"/>
          <w:sz w:val="22"/>
          <w:szCs w:val="22"/>
        </w:rPr>
      </w:pPr>
    </w:p>
    <w:p w14:paraId="216D2DC1" w14:textId="3D19E9B8" w:rsidR="007C6329" w:rsidRPr="00473282" w:rsidRDefault="007C6329" w:rsidP="007C6329">
      <w:pPr>
        <w:pStyle w:val="berschrift5"/>
        <w:rPr>
          <w:color w:val="000000" w:themeColor="text1"/>
        </w:rPr>
      </w:pPr>
      <w:r w:rsidRPr="00473282">
        <w:rPr>
          <w:color w:val="000000" w:themeColor="text1"/>
        </w:rPr>
        <w:t>Warum sehen wir die Kombinationshaltung durch das Gesetz als gefährdet?</w:t>
      </w:r>
    </w:p>
    <w:p w14:paraId="362907FD" w14:textId="77777777" w:rsidR="0070553D" w:rsidRPr="00473282" w:rsidRDefault="0070553D" w:rsidP="007C6329">
      <w:pPr>
        <w:pStyle w:val="Default"/>
        <w:shd w:val="clear" w:color="auto" w:fill="FFFFFF" w:themeFill="background1"/>
        <w:spacing w:line="276" w:lineRule="auto"/>
        <w:rPr>
          <w:rFonts w:asciiTheme="majorHAnsi" w:hAnsiTheme="majorHAnsi"/>
          <w:color w:val="000000" w:themeColor="text1"/>
          <w:sz w:val="22"/>
          <w:szCs w:val="22"/>
        </w:rPr>
      </w:pPr>
    </w:p>
    <w:p w14:paraId="081FCCEE" w14:textId="5C63B370" w:rsidR="0070553D" w:rsidRPr="00473282" w:rsidRDefault="0070553D" w:rsidP="0070553D">
      <w:pPr>
        <w:shd w:val="clear" w:color="auto" w:fill="FFFFFF" w:themeFill="background1"/>
        <w:spacing w:line="276" w:lineRule="auto"/>
        <w:contextualSpacing/>
        <w:rPr>
          <w:rFonts w:asciiTheme="majorHAnsi" w:eastAsia="Calibri" w:hAnsiTheme="majorHAnsi"/>
          <w:color w:val="000000" w:themeColor="text1"/>
          <w:sz w:val="22"/>
          <w:szCs w:val="22"/>
        </w:rPr>
      </w:pPr>
      <w:r w:rsidRPr="00473282">
        <w:rPr>
          <w:rFonts w:asciiTheme="majorHAnsi" w:eastAsia="Calibri" w:hAnsiTheme="majorHAnsi"/>
          <w:b/>
          <w:bCs/>
          <w:color w:val="000000" w:themeColor="text1"/>
          <w:sz w:val="22"/>
          <w:szCs w:val="22"/>
        </w:rPr>
        <w:t>Die Übergangsfrist von 5 Jahren ist deutlich zu kurz.</w:t>
      </w:r>
      <w:r w:rsidRPr="00473282">
        <w:rPr>
          <w:rFonts w:asciiTheme="majorHAnsi" w:eastAsia="Calibri" w:hAnsiTheme="majorHAnsi"/>
          <w:color w:val="000000" w:themeColor="text1"/>
          <w:sz w:val="22"/>
          <w:szCs w:val="22"/>
        </w:rPr>
        <w:t xml:space="preserve"> Planung, Genehmigung und Durchführung von Baumaßnahmen können innerhalb dieser Zeit nicht gestemmt werden. Hier sind deutlich längere Übergangsfristen notwendig. Es reicht vollkommen aus, wenn für größere </w:t>
      </w:r>
      <w:r w:rsidR="00C64414" w:rsidRPr="00473282">
        <w:rPr>
          <w:rFonts w:asciiTheme="majorHAnsi" w:eastAsia="Calibri" w:hAnsiTheme="majorHAnsi"/>
          <w:color w:val="000000" w:themeColor="text1"/>
          <w:sz w:val="22"/>
          <w:szCs w:val="22"/>
        </w:rPr>
        <w:t>Tal-</w:t>
      </w:r>
      <w:proofErr w:type="spellStart"/>
      <w:r w:rsidR="00C64414" w:rsidRPr="00473282">
        <w:rPr>
          <w:rFonts w:asciiTheme="majorHAnsi" w:eastAsia="Calibri" w:hAnsiTheme="majorHAnsi"/>
          <w:color w:val="000000" w:themeColor="text1"/>
          <w:sz w:val="22"/>
          <w:szCs w:val="22"/>
        </w:rPr>
        <w:t>b</w:t>
      </w:r>
      <w:r w:rsidRPr="00473282">
        <w:rPr>
          <w:rFonts w:asciiTheme="majorHAnsi" w:eastAsia="Calibri" w:hAnsiTheme="majorHAnsi"/>
          <w:color w:val="000000" w:themeColor="text1"/>
          <w:sz w:val="22"/>
          <w:szCs w:val="22"/>
        </w:rPr>
        <w:t>etriebe</w:t>
      </w:r>
      <w:proofErr w:type="spellEnd"/>
      <w:r w:rsidRPr="00473282">
        <w:rPr>
          <w:rFonts w:asciiTheme="majorHAnsi" w:eastAsia="Calibri" w:hAnsiTheme="majorHAnsi"/>
          <w:color w:val="000000" w:themeColor="text1"/>
          <w:sz w:val="22"/>
          <w:szCs w:val="22"/>
        </w:rPr>
        <w:t xml:space="preserve"> im Falle eines Stallneubaus die Laufstallhaltung vorgeschrieben wird. </w:t>
      </w:r>
    </w:p>
    <w:p w14:paraId="05EAC8AA" w14:textId="7B23EBE9" w:rsidR="0070553D" w:rsidRPr="00473282" w:rsidRDefault="00C64414" w:rsidP="00C64414">
      <w:pPr>
        <w:shd w:val="clear" w:color="auto" w:fill="FFFFFF" w:themeFill="background1"/>
        <w:spacing w:line="276" w:lineRule="auto"/>
        <w:contextualSpacing/>
        <w:rPr>
          <w:rFonts w:asciiTheme="majorHAnsi" w:hAnsiTheme="majorHAnsi"/>
          <w:color w:val="000000" w:themeColor="text1"/>
          <w:sz w:val="22"/>
          <w:szCs w:val="22"/>
        </w:rPr>
      </w:pPr>
      <w:r w:rsidRPr="00473282">
        <w:rPr>
          <w:rFonts w:asciiTheme="majorHAnsi" w:eastAsia="Calibri" w:hAnsiTheme="majorHAnsi"/>
          <w:b/>
          <w:bCs/>
          <w:color w:val="000000" w:themeColor="text1"/>
          <w:sz w:val="22"/>
          <w:szCs w:val="22"/>
        </w:rPr>
        <w:t>Staatlich anerkannte Alpen müssen von der Verpflichtung</w:t>
      </w:r>
      <w:r w:rsidR="00925F6B" w:rsidRPr="00473282">
        <w:rPr>
          <w:rFonts w:asciiTheme="majorHAnsi" w:eastAsia="Calibri" w:hAnsiTheme="majorHAnsi"/>
          <w:b/>
          <w:bCs/>
          <w:color w:val="000000" w:themeColor="text1"/>
          <w:sz w:val="22"/>
          <w:szCs w:val="22"/>
        </w:rPr>
        <w:t>, die sich aus §2b ergeben,</w:t>
      </w:r>
      <w:r w:rsidRPr="00473282">
        <w:rPr>
          <w:rFonts w:asciiTheme="majorHAnsi" w:eastAsia="Calibri" w:hAnsiTheme="majorHAnsi"/>
          <w:b/>
          <w:bCs/>
          <w:color w:val="000000" w:themeColor="text1"/>
          <w:sz w:val="22"/>
          <w:szCs w:val="22"/>
        </w:rPr>
        <w:t xml:space="preserve"> ausgenommen werden!</w:t>
      </w:r>
      <w:r w:rsidRPr="00473282">
        <w:rPr>
          <w:rFonts w:asciiTheme="majorHAnsi" w:eastAsia="Calibri" w:hAnsiTheme="majorHAnsi"/>
          <w:color w:val="000000" w:themeColor="text1"/>
          <w:sz w:val="22"/>
          <w:szCs w:val="22"/>
        </w:rPr>
        <w:t xml:space="preserve"> </w:t>
      </w:r>
      <w:r w:rsidRPr="00473282">
        <w:rPr>
          <w:rFonts w:asciiTheme="majorHAnsi" w:eastAsia="Calibri" w:hAnsiTheme="majorHAnsi"/>
          <w:b/>
          <w:bCs/>
          <w:color w:val="000000" w:themeColor="text1"/>
          <w:sz w:val="22"/>
          <w:szCs w:val="22"/>
        </w:rPr>
        <w:t>Alpställe müssen auch zukünftig noch gebaut werden dürfen mit Fixier</w:t>
      </w:r>
      <w:r w:rsidR="00925F6B" w:rsidRPr="00473282">
        <w:rPr>
          <w:rFonts w:asciiTheme="majorHAnsi" w:eastAsia="Calibri" w:hAnsiTheme="majorHAnsi"/>
          <w:b/>
          <w:bCs/>
          <w:color w:val="000000" w:themeColor="text1"/>
          <w:sz w:val="22"/>
          <w:szCs w:val="22"/>
        </w:rPr>
        <w:t>möglichkeit</w:t>
      </w:r>
      <w:r w:rsidRPr="00473282">
        <w:rPr>
          <w:rFonts w:asciiTheme="majorHAnsi" w:eastAsia="Calibri" w:hAnsiTheme="majorHAnsi"/>
          <w:b/>
          <w:bCs/>
          <w:color w:val="000000" w:themeColor="text1"/>
          <w:sz w:val="22"/>
          <w:szCs w:val="22"/>
        </w:rPr>
        <w:t xml:space="preserve"> der Tiere! </w:t>
      </w:r>
    </w:p>
    <w:p w14:paraId="31D44652" w14:textId="77777777" w:rsidR="00925F6B" w:rsidRPr="00473282" w:rsidRDefault="00925F6B" w:rsidP="00925F6B">
      <w:pPr>
        <w:shd w:val="clear" w:color="auto" w:fill="FFFFFF" w:themeFill="background1"/>
        <w:spacing w:line="276" w:lineRule="auto"/>
        <w:contextualSpacing/>
        <w:rPr>
          <w:rFonts w:asciiTheme="majorHAnsi" w:eastAsia="Calibri" w:hAnsiTheme="majorHAnsi"/>
          <w:b/>
          <w:bCs/>
          <w:color w:val="000000" w:themeColor="text1"/>
          <w:sz w:val="22"/>
          <w:szCs w:val="22"/>
        </w:rPr>
      </w:pPr>
    </w:p>
    <w:p w14:paraId="264EA247" w14:textId="21939D84" w:rsidR="00C55C87" w:rsidRPr="00614DDC" w:rsidRDefault="00925F6B" w:rsidP="00C55C87">
      <w:pPr>
        <w:pStyle w:val="Listenabsatz"/>
        <w:numPr>
          <w:ilvl w:val="0"/>
          <w:numId w:val="7"/>
        </w:numPr>
        <w:shd w:val="clear" w:color="auto" w:fill="FFFFFF" w:themeFill="background1"/>
        <w:spacing w:line="276" w:lineRule="auto"/>
        <w:rPr>
          <w:rFonts w:asciiTheme="majorHAnsi" w:eastAsia="Calibri" w:hAnsiTheme="majorHAnsi"/>
          <w:b/>
          <w:bCs/>
          <w:color w:val="000000" w:themeColor="text1"/>
          <w:sz w:val="22"/>
          <w:szCs w:val="22"/>
        </w:rPr>
      </w:pPr>
      <w:r w:rsidRPr="00473282">
        <w:rPr>
          <w:rFonts w:asciiTheme="majorHAnsi" w:eastAsia="Calibri" w:hAnsiTheme="majorHAnsi"/>
          <w:b/>
          <w:bCs/>
          <w:color w:val="000000" w:themeColor="text1"/>
          <w:sz w:val="22"/>
          <w:szCs w:val="22"/>
        </w:rPr>
        <w:t>Bestandsschutz nur für Betriebsinhaber:</w:t>
      </w:r>
      <w:r w:rsidRPr="00473282">
        <w:rPr>
          <w:rFonts w:asciiTheme="majorHAnsi" w:hAnsiTheme="majorHAnsi"/>
          <w:color w:val="000000" w:themeColor="text1"/>
          <w:sz w:val="22"/>
          <w:szCs w:val="22"/>
        </w:rPr>
        <w:t xml:space="preserve"> </w:t>
      </w:r>
      <w:r w:rsidR="0070553D" w:rsidRPr="00473282">
        <w:rPr>
          <w:rFonts w:asciiTheme="majorHAnsi" w:hAnsiTheme="majorHAnsi"/>
          <w:color w:val="000000" w:themeColor="text1"/>
          <w:sz w:val="22"/>
          <w:szCs w:val="22"/>
        </w:rPr>
        <w:t>Die vorgesehene</w:t>
      </w:r>
      <w:r w:rsidR="007C6329" w:rsidRPr="00473282">
        <w:rPr>
          <w:rFonts w:asciiTheme="majorHAnsi" w:hAnsiTheme="majorHAnsi"/>
          <w:color w:val="000000" w:themeColor="text1"/>
          <w:sz w:val="22"/>
          <w:szCs w:val="22"/>
        </w:rPr>
        <w:t xml:space="preserve"> Ausnahmeregelung </w:t>
      </w:r>
      <w:r w:rsidR="0070553D" w:rsidRPr="00473282">
        <w:rPr>
          <w:rFonts w:asciiTheme="majorHAnsi" w:hAnsiTheme="majorHAnsi"/>
          <w:color w:val="000000" w:themeColor="text1"/>
          <w:sz w:val="22"/>
          <w:szCs w:val="22"/>
        </w:rPr>
        <w:t>gilt nur</w:t>
      </w:r>
      <w:r w:rsidR="007C6329" w:rsidRPr="00473282">
        <w:rPr>
          <w:rFonts w:asciiTheme="majorHAnsi" w:hAnsiTheme="majorHAnsi"/>
          <w:color w:val="000000" w:themeColor="text1"/>
          <w:sz w:val="22"/>
          <w:szCs w:val="22"/>
        </w:rPr>
        <w:t xml:space="preserve"> bis zu einer Hofübergabe. Das heißt, selbst Kombinationsbetriebe mit Sommerweidegang oder winterlichem Auslauf müssten dann die Viehhaltung aufgeben.</w:t>
      </w:r>
      <w:r w:rsidRPr="00473282">
        <w:rPr>
          <w:rFonts w:asciiTheme="majorHAnsi" w:eastAsia="Calibri" w:hAnsiTheme="majorHAnsi"/>
          <w:color w:val="000000" w:themeColor="text1"/>
          <w:sz w:val="22"/>
          <w:szCs w:val="22"/>
        </w:rPr>
        <w:t xml:space="preserve"> Dieser Investitionszwang bei Betriebsübergabe führt </w:t>
      </w:r>
      <w:r w:rsidR="00213B0E" w:rsidRPr="00473282">
        <w:rPr>
          <w:rFonts w:asciiTheme="majorHAnsi" w:eastAsia="Calibri" w:hAnsiTheme="majorHAnsi"/>
          <w:color w:val="000000" w:themeColor="text1"/>
          <w:sz w:val="22"/>
          <w:szCs w:val="22"/>
        </w:rPr>
        <w:t xml:space="preserve">zu extrem hohen Kosten </w:t>
      </w:r>
      <w:r w:rsidR="00FD028D" w:rsidRPr="00473282">
        <w:rPr>
          <w:rFonts w:asciiTheme="majorHAnsi" w:eastAsia="Calibri" w:hAnsiTheme="majorHAnsi"/>
          <w:color w:val="000000" w:themeColor="text1"/>
          <w:sz w:val="22"/>
          <w:szCs w:val="22"/>
        </w:rPr>
        <w:t>und damit</w:t>
      </w:r>
      <w:r w:rsidRPr="00473282">
        <w:rPr>
          <w:rFonts w:asciiTheme="majorHAnsi" w:eastAsia="Calibri" w:hAnsiTheme="majorHAnsi"/>
          <w:color w:val="000000" w:themeColor="text1"/>
          <w:sz w:val="22"/>
          <w:szCs w:val="22"/>
        </w:rPr>
        <w:t xml:space="preserve"> zu einer Verzögerung des Generationswechsels und in vielen Fällen wohl zur vollständigen Betriebsaufgabe. </w:t>
      </w:r>
      <w:r w:rsidR="00213B0E" w:rsidRPr="00473282">
        <w:rPr>
          <w:rFonts w:asciiTheme="majorHAnsi" w:eastAsia="Calibri" w:hAnsiTheme="majorHAnsi"/>
          <w:color w:val="000000" w:themeColor="text1"/>
          <w:sz w:val="22"/>
          <w:szCs w:val="22"/>
        </w:rPr>
        <w:t xml:space="preserve">Denn bei Hofübergabe sind überdies auch weichende Erben auszubezahlen. </w:t>
      </w:r>
      <w:r w:rsidRPr="00473282">
        <w:rPr>
          <w:rFonts w:asciiTheme="majorHAnsi" w:hAnsiTheme="majorHAnsi"/>
          <w:color w:val="000000" w:themeColor="text1"/>
          <w:sz w:val="22"/>
          <w:szCs w:val="22"/>
        </w:rPr>
        <w:t>Die Bindung an den aktuellen Betriebsinhaber bedeutet de facto, dass die Ausnahme für Betriebe mit Weidehaltung und Winterauslauf ein Ablaufdatum hat. Wer gerade übergeben ist im Vorteil</w:t>
      </w:r>
      <w:r w:rsidR="00C55C87" w:rsidRPr="00473282">
        <w:rPr>
          <w:rFonts w:asciiTheme="majorHAnsi" w:hAnsiTheme="majorHAnsi"/>
          <w:color w:val="000000" w:themeColor="text1"/>
          <w:sz w:val="22"/>
          <w:szCs w:val="22"/>
        </w:rPr>
        <w:t>. Betriebe,</w:t>
      </w:r>
      <w:r w:rsidRPr="00473282">
        <w:rPr>
          <w:rFonts w:asciiTheme="majorHAnsi" w:hAnsiTheme="majorHAnsi"/>
          <w:color w:val="000000" w:themeColor="text1"/>
          <w:sz w:val="22"/>
          <w:szCs w:val="22"/>
        </w:rPr>
        <w:t xml:space="preserve"> bei denen der Generationswechsel </w:t>
      </w:r>
      <w:r w:rsidRPr="00473282">
        <w:rPr>
          <w:rFonts w:asciiTheme="majorHAnsi" w:eastAsia="Calibri" w:hAnsiTheme="majorHAnsi"/>
          <w:color w:val="000000" w:themeColor="text1"/>
          <w:sz w:val="22"/>
          <w:szCs w:val="22"/>
        </w:rPr>
        <w:t>noch bevorsteht</w:t>
      </w:r>
      <w:r w:rsidR="00213B0E" w:rsidRPr="00473282">
        <w:rPr>
          <w:rFonts w:asciiTheme="majorHAnsi" w:eastAsia="Calibri" w:hAnsiTheme="majorHAnsi"/>
          <w:color w:val="000000" w:themeColor="text1"/>
          <w:sz w:val="22"/>
          <w:szCs w:val="22"/>
        </w:rPr>
        <w:t>,</w:t>
      </w:r>
      <w:r w:rsidRPr="00473282">
        <w:rPr>
          <w:rFonts w:asciiTheme="majorHAnsi" w:eastAsia="Calibri" w:hAnsiTheme="majorHAnsi"/>
          <w:color w:val="000000" w:themeColor="text1"/>
          <w:sz w:val="22"/>
          <w:szCs w:val="22"/>
        </w:rPr>
        <w:t xml:space="preserve"> sind im Nachteil</w:t>
      </w:r>
      <w:r w:rsidR="00213B0E" w:rsidRPr="00473282">
        <w:rPr>
          <w:rFonts w:asciiTheme="majorHAnsi" w:eastAsia="Calibri" w:hAnsiTheme="majorHAnsi"/>
          <w:color w:val="000000" w:themeColor="text1"/>
          <w:sz w:val="22"/>
          <w:szCs w:val="22"/>
        </w:rPr>
        <w:t>. D</w:t>
      </w:r>
      <w:r w:rsidRPr="00473282">
        <w:rPr>
          <w:rFonts w:asciiTheme="majorHAnsi" w:eastAsia="Calibri" w:hAnsiTheme="majorHAnsi"/>
          <w:color w:val="000000" w:themeColor="text1"/>
          <w:sz w:val="22"/>
          <w:szCs w:val="22"/>
        </w:rPr>
        <w:t xml:space="preserve">as </w:t>
      </w:r>
      <w:r w:rsidRPr="00473282">
        <w:rPr>
          <w:rFonts w:asciiTheme="majorHAnsi" w:hAnsiTheme="majorHAnsi"/>
          <w:color w:val="000000" w:themeColor="text1"/>
          <w:sz w:val="22"/>
          <w:szCs w:val="22"/>
        </w:rPr>
        <w:t>ist</w:t>
      </w:r>
      <w:r w:rsidR="00213B0E" w:rsidRPr="00473282">
        <w:rPr>
          <w:rFonts w:asciiTheme="majorHAnsi" w:hAnsiTheme="majorHAnsi"/>
          <w:color w:val="000000" w:themeColor="text1"/>
          <w:sz w:val="22"/>
          <w:szCs w:val="22"/>
        </w:rPr>
        <w:t xml:space="preserve"> nicht </w:t>
      </w:r>
      <w:r w:rsidRPr="00473282">
        <w:rPr>
          <w:rFonts w:asciiTheme="majorHAnsi" w:hAnsiTheme="majorHAnsi"/>
          <w:color w:val="000000" w:themeColor="text1"/>
          <w:sz w:val="22"/>
          <w:szCs w:val="22"/>
        </w:rPr>
        <w:t>fair.</w:t>
      </w:r>
      <w:r w:rsidRPr="00473282">
        <w:rPr>
          <w:rFonts w:asciiTheme="majorHAnsi" w:eastAsia="Calibri" w:hAnsiTheme="majorHAnsi"/>
          <w:color w:val="000000" w:themeColor="text1"/>
          <w:sz w:val="22"/>
          <w:szCs w:val="22"/>
        </w:rPr>
        <w:t xml:space="preserve"> </w:t>
      </w:r>
      <w:r w:rsidRPr="00473282">
        <w:rPr>
          <w:rFonts w:asciiTheme="majorHAnsi" w:eastAsia="Calibri" w:hAnsiTheme="majorHAnsi"/>
          <w:b/>
          <w:bCs/>
          <w:color w:val="000000" w:themeColor="text1"/>
          <w:sz w:val="22"/>
          <w:szCs w:val="22"/>
        </w:rPr>
        <w:t>Dieser Punkt sollte unbedingt gestrichen werden!</w:t>
      </w:r>
      <w:r w:rsidR="00213B0E" w:rsidRPr="00473282">
        <w:rPr>
          <w:rFonts w:asciiTheme="majorHAnsi" w:eastAsia="Calibri" w:hAnsiTheme="majorHAnsi"/>
          <w:color w:val="000000" w:themeColor="text1"/>
          <w:sz w:val="22"/>
          <w:szCs w:val="22"/>
        </w:rPr>
        <w:t xml:space="preserve"> Wir fordern die Anerkennung der Kombinationshaltung ohne zeitliche Vorgaben.</w:t>
      </w:r>
      <w:r w:rsidR="00C55C87" w:rsidRPr="00473282">
        <w:rPr>
          <w:rFonts w:asciiTheme="majorHAnsi" w:eastAsia="Calibri" w:hAnsiTheme="majorHAnsi"/>
          <w:color w:val="000000" w:themeColor="text1"/>
          <w:sz w:val="22"/>
          <w:szCs w:val="22"/>
        </w:rPr>
        <w:t xml:space="preserve"> </w:t>
      </w:r>
      <w:r w:rsidR="00C55C87" w:rsidRPr="00614DDC">
        <w:rPr>
          <w:rFonts w:asciiTheme="majorHAnsi" w:eastAsia="Calibri" w:hAnsiTheme="majorHAnsi"/>
          <w:b/>
          <w:bCs/>
          <w:color w:val="000000" w:themeColor="text1"/>
          <w:sz w:val="22"/>
          <w:szCs w:val="22"/>
        </w:rPr>
        <w:t>Hierzu gehört auch, das</w:t>
      </w:r>
      <w:r w:rsidR="00614DDC">
        <w:rPr>
          <w:rFonts w:asciiTheme="majorHAnsi" w:eastAsia="Calibri" w:hAnsiTheme="majorHAnsi"/>
          <w:b/>
          <w:bCs/>
          <w:color w:val="000000" w:themeColor="text1"/>
          <w:sz w:val="22"/>
          <w:szCs w:val="22"/>
        </w:rPr>
        <w:t>s</w:t>
      </w:r>
      <w:r w:rsidR="00C55C87" w:rsidRPr="00614DDC">
        <w:rPr>
          <w:rFonts w:asciiTheme="majorHAnsi" w:eastAsia="Calibri" w:hAnsiTheme="majorHAnsi"/>
          <w:b/>
          <w:bCs/>
          <w:color w:val="000000" w:themeColor="text1"/>
          <w:sz w:val="22"/>
          <w:szCs w:val="22"/>
        </w:rPr>
        <w:t xml:space="preserve"> Alpställe weiterhin </w:t>
      </w:r>
      <w:r w:rsidR="00614DDC">
        <w:rPr>
          <w:rFonts w:asciiTheme="majorHAnsi" w:eastAsia="Calibri" w:hAnsiTheme="majorHAnsi"/>
          <w:b/>
          <w:bCs/>
          <w:color w:val="000000" w:themeColor="text1"/>
          <w:sz w:val="22"/>
          <w:szCs w:val="22"/>
        </w:rPr>
        <w:t>mit</w:t>
      </w:r>
      <w:r w:rsidR="00C55C87" w:rsidRPr="00614DDC">
        <w:rPr>
          <w:rFonts w:asciiTheme="majorHAnsi" w:eastAsia="Calibri" w:hAnsiTheme="majorHAnsi"/>
          <w:b/>
          <w:bCs/>
          <w:color w:val="000000" w:themeColor="text1"/>
          <w:sz w:val="22"/>
          <w:szCs w:val="22"/>
        </w:rPr>
        <w:t xml:space="preserve"> Anbind</w:t>
      </w:r>
      <w:r w:rsidR="00614DDC">
        <w:rPr>
          <w:rFonts w:asciiTheme="majorHAnsi" w:eastAsia="Calibri" w:hAnsiTheme="majorHAnsi"/>
          <w:b/>
          <w:bCs/>
          <w:color w:val="000000" w:themeColor="text1"/>
          <w:sz w:val="22"/>
          <w:szCs w:val="22"/>
        </w:rPr>
        <w:t>ung</w:t>
      </w:r>
      <w:r w:rsidR="00C55C87" w:rsidRPr="00614DDC">
        <w:rPr>
          <w:rFonts w:asciiTheme="majorHAnsi" w:eastAsia="Calibri" w:hAnsiTheme="majorHAnsi"/>
          <w:b/>
          <w:bCs/>
          <w:color w:val="000000" w:themeColor="text1"/>
          <w:sz w:val="22"/>
          <w:szCs w:val="22"/>
        </w:rPr>
        <w:t xml:space="preserve"> gebaut werden dürfen! </w:t>
      </w:r>
    </w:p>
    <w:p w14:paraId="4F3B5503" w14:textId="77777777" w:rsidR="00925F6B" w:rsidRPr="00473282" w:rsidRDefault="00925F6B" w:rsidP="00925F6B">
      <w:pPr>
        <w:pStyle w:val="Default"/>
        <w:shd w:val="clear" w:color="auto" w:fill="FFFFFF" w:themeFill="background1"/>
        <w:spacing w:line="276" w:lineRule="auto"/>
        <w:rPr>
          <w:rFonts w:asciiTheme="majorHAnsi" w:hAnsiTheme="majorHAnsi"/>
          <w:color w:val="000000" w:themeColor="text1"/>
          <w:sz w:val="22"/>
          <w:szCs w:val="22"/>
        </w:rPr>
      </w:pPr>
    </w:p>
    <w:p w14:paraId="1CD68B2C" w14:textId="57953D76" w:rsidR="00C55C87" w:rsidRPr="00473282" w:rsidRDefault="00213B0E" w:rsidP="00521C46">
      <w:pPr>
        <w:pStyle w:val="Default"/>
        <w:numPr>
          <w:ilvl w:val="0"/>
          <w:numId w:val="7"/>
        </w:numPr>
        <w:shd w:val="clear" w:color="auto" w:fill="FFFFFF" w:themeFill="background1"/>
        <w:spacing w:line="276" w:lineRule="auto"/>
        <w:rPr>
          <w:rFonts w:asciiTheme="majorHAnsi" w:eastAsia="Calibri" w:hAnsiTheme="majorHAnsi"/>
          <w:color w:val="000000" w:themeColor="text1"/>
          <w:sz w:val="22"/>
          <w:szCs w:val="22"/>
        </w:rPr>
      </w:pPr>
      <w:r w:rsidRPr="00473282">
        <w:rPr>
          <w:rFonts w:asciiTheme="majorHAnsi" w:hAnsiTheme="majorHAnsi"/>
          <w:b/>
          <w:bCs/>
          <w:color w:val="000000" w:themeColor="text1"/>
          <w:sz w:val="22"/>
          <w:szCs w:val="22"/>
        </w:rPr>
        <w:t>Ausnahme für bis zu 50 Rinder</w:t>
      </w:r>
      <w:r w:rsidRPr="00473282">
        <w:rPr>
          <w:rFonts w:asciiTheme="majorHAnsi" w:hAnsiTheme="majorHAnsi"/>
          <w:color w:val="000000" w:themeColor="text1"/>
          <w:sz w:val="22"/>
          <w:szCs w:val="22"/>
        </w:rPr>
        <w:t xml:space="preserve">: Was heißt 50 </w:t>
      </w:r>
      <w:r w:rsidR="00FD028D" w:rsidRPr="00473282">
        <w:rPr>
          <w:rFonts w:asciiTheme="majorHAnsi" w:hAnsiTheme="majorHAnsi"/>
          <w:color w:val="000000" w:themeColor="text1"/>
          <w:sz w:val="22"/>
          <w:szCs w:val="22"/>
        </w:rPr>
        <w:t>Rinder?</w:t>
      </w:r>
      <w:r w:rsidRPr="00473282">
        <w:rPr>
          <w:rFonts w:asciiTheme="majorHAnsi" w:hAnsiTheme="majorHAnsi"/>
          <w:color w:val="000000" w:themeColor="text1"/>
          <w:sz w:val="22"/>
          <w:szCs w:val="22"/>
        </w:rPr>
        <w:t xml:space="preserve"> Das können Kälber, Jungtiere oder Kühe sein. </w:t>
      </w:r>
      <w:r w:rsidR="00C55C87" w:rsidRPr="00473282">
        <w:rPr>
          <w:rFonts w:asciiTheme="majorHAnsi" w:hAnsiTheme="majorHAnsi"/>
          <w:color w:val="000000" w:themeColor="text1"/>
          <w:sz w:val="22"/>
          <w:szCs w:val="22"/>
        </w:rPr>
        <w:t xml:space="preserve">Sofern eine Grenze eingeführt wird, sollte sich diese am </w:t>
      </w:r>
      <w:r w:rsidR="00FD028D" w:rsidRPr="00473282">
        <w:rPr>
          <w:rFonts w:asciiTheme="majorHAnsi" w:hAnsiTheme="majorHAnsi"/>
          <w:color w:val="000000" w:themeColor="text1"/>
          <w:sz w:val="22"/>
          <w:szCs w:val="22"/>
        </w:rPr>
        <w:t>GV-Besatz</w:t>
      </w:r>
      <w:r w:rsidR="00C55C87" w:rsidRPr="00473282">
        <w:rPr>
          <w:rFonts w:asciiTheme="majorHAnsi" w:hAnsiTheme="majorHAnsi"/>
          <w:color w:val="000000" w:themeColor="text1"/>
          <w:sz w:val="22"/>
          <w:szCs w:val="22"/>
        </w:rPr>
        <w:t xml:space="preserve"> orientieren! </w:t>
      </w:r>
      <w:r w:rsidR="00C55C87" w:rsidRPr="00473282">
        <w:rPr>
          <w:rFonts w:asciiTheme="majorHAnsi" w:eastAsia="Calibri" w:hAnsiTheme="majorHAnsi"/>
          <w:color w:val="000000" w:themeColor="text1"/>
          <w:sz w:val="22"/>
          <w:szCs w:val="22"/>
        </w:rPr>
        <w:t xml:space="preserve">Dies ist eine konkret im MFA erfasste Größe.  </w:t>
      </w:r>
      <w:r w:rsidR="00925F6B" w:rsidRPr="00473282">
        <w:rPr>
          <w:rFonts w:asciiTheme="majorHAnsi" w:hAnsiTheme="majorHAnsi"/>
          <w:color w:val="000000" w:themeColor="text1"/>
          <w:sz w:val="22"/>
          <w:szCs w:val="22"/>
        </w:rPr>
        <w:t>Von der 50-Rinder</w:t>
      </w:r>
      <w:r w:rsidR="00C55C87" w:rsidRPr="00473282">
        <w:rPr>
          <w:rFonts w:asciiTheme="majorHAnsi" w:hAnsiTheme="majorHAnsi"/>
          <w:color w:val="000000" w:themeColor="text1"/>
          <w:sz w:val="22"/>
          <w:szCs w:val="22"/>
        </w:rPr>
        <w:t>r-R</w:t>
      </w:r>
      <w:r w:rsidR="00925F6B" w:rsidRPr="00473282">
        <w:rPr>
          <w:rFonts w:asciiTheme="majorHAnsi" w:hAnsiTheme="majorHAnsi"/>
          <w:color w:val="000000" w:themeColor="text1"/>
          <w:sz w:val="22"/>
          <w:szCs w:val="22"/>
        </w:rPr>
        <w:t>egelung wären 30% aller Alpen betroffen. Sofer</w:t>
      </w:r>
      <w:r w:rsidR="00C55C87" w:rsidRPr="00473282">
        <w:rPr>
          <w:rFonts w:asciiTheme="majorHAnsi" w:hAnsiTheme="majorHAnsi"/>
          <w:color w:val="000000" w:themeColor="text1"/>
          <w:sz w:val="22"/>
          <w:szCs w:val="22"/>
        </w:rPr>
        <w:t>n</w:t>
      </w:r>
      <w:r w:rsidR="00925F6B" w:rsidRPr="00473282">
        <w:rPr>
          <w:rFonts w:asciiTheme="majorHAnsi" w:hAnsiTheme="majorHAnsi"/>
          <w:color w:val="000000" w:themeColor="text1"/>
          <w:sz w:val="22"/>
          <w:szCs w:val="22"/>
        </w:rPr>
        <w:t xml:space="preserve"> aber eine Grenze eingeführt wird</w:t>
      </w:r>
      <w:r w:rsidR="00C55C87" w:rsidRPr="00473282">
        <w:rPr>
          <w:rFonts w:asciiTheme="majorHAnsi" w:hAnsiTheme="majorHAnsi"/>
          <w:color w:val="000000" w:themeColor="text1"/>
          <w:sz w:val="22"/>
          <w:szCs w:val="22"/>
        </w:rPr>
        <w:t>,</w:t>
      </w:r>
      <w:r w:rsidR="00925F6B" w:rsidRPr="00473282">
        <w:rPr>
          <w:rFonts w:asciiTheme="majorHAnsi" w:hAnsiTheme="majorHAnsi"/>
          <w:color w:val="000000" w:themeColor="text1"/>
          <w:sz w:val="22"/>
          <w:szCs w:val="22"/>
        </w:rPr>
        <w:t xml:space="preserve"> sollte sie weit darüber liegen! </w:t>
      </w:r>
      <w:r w:rsidR="00925F6B" w:rsidRPr="00473282">
        <w:rPr>
          <w:rFonts w:asciiTheme="majorHAnsi" w:eastAsia="Calibri" w:hAnsiTheme="majorHAnsi"/>
          <w:b/>
          <w:bCs/>
          <w:color w:val="000000" w:themeColor="text1"/>
          <w:sz w:val="22"/>
          <w:szCs w:val="22"/>
        </w:rPr>
        <w:t>Allenthalben wäre aus</w:t>
      </w:r>
      <w:r w:rsidR="00521C46" w:rsidRPr="00473282">
        <w:rPr>
          <w:rFonts w:asciiTheme="majorHAnsi" w:eastAsia="Calibri" w:hAnsiTheme="majorHAnsi"/>
          <w:b/>
          <w:bCs/>
          <w:color w:val="000000" w:themeColor="text1"/>
          <w:sz w:val="22"/>
          <w:szCs w:val="22"/>
        </w:rPr>
        <w:t xml:space="preserve"> unserer Sicht eine Grenze </w:t>
      </w:r>
      <w:r w:rsidR="0071624F" w:rsidRPr="00473282">
        <w:rPr>
          <w:rFonts w:asciiTheme="majorHAnsi" w:eastAsia="Calibri" w:hAnsiTheme="majorHAnsi"/>
          <w:b/>
          <w:bCs/>
          <w:color w:val="000000" w:themeColor="text1"/>
          <w:sz w:val="22"/>
          <w:szCs w:val="22"/>
        </w:rPr>
        <w:t>bei</w:t>
      </w:r>
      <w:r w:rsidR="00521C46" w:rsidRPr="00473282">
        <w:rPr>
          <w:rFonts w:asciiTheme="majorHAnsi" w:eastAsia="Calibri" w:hAnsiTheme="majorHAnsi"/>
          <w:b/>
          <w:bCs/>
          <w:color w:val="000000" w:themeColor="text1"/>
          <w:sz w:val="22"/>
          <w:szCs w:val="22"/>
        </w:rPr>
        <w:t xml:space="preserve"> z.B. </w:t>
      </w:r>
      <w:r w:rsidRPr="00473282">
        <w:rPr>
          <w:rFonts w:asciiTheme="majorHAnsi" w:eastAsia="Calibri" w:hAnsiTheme="majorHAnsi"/>
          <w:b/>
          <w:bCs/>
          <w:color w:val="000000" w:themeColor="text1"/>
          <w:sz w:val="22"/>
          <w:szCs w:val="22"/>
        </w:rPr>
        <w:t>6</w:t>
      </w:r>
      <w:r w:rsidR="0071624F" w:rsidRPr="00473282">
        <w:rPr>
          <w:rFonts w:asciiTheme="majorHAnsi" w:eastAsia="Calibri" w:hAnsiTheme="majorHAnsi"/>
          <w:b/>
          <w:bCs/>
          <w:color w:val="000000" w:themeColor="text1"/>
          <w:sz w:val="22"/>
          <w:szCs w:val="22"/>
        </w:rPr>
        <w:t xml:space="preserve">0 Rinder-GV </w:t>
      </w:r>
      <w:r w:rsidR="00925F6B" w:rsidRPr="00473282">
        <w:rPr>
          <w:rFonts w:asciiTheme="majorHAnsi" w:eastAsia="Calibri" w:hAnsiTheme="majorHAnsi"/>
          <w:b/>
          <w:bCs/>
          <w:color w:val="000000" w:themeColor="text1"/>
          <w:sz w:val="22"/>
          <w:szCs w:val="22"/>
        </w:rPr>
        <w:t>möglich</w:t>
      </w:r>
      <w:r w:rsidR="00521C46" w:rsidRPr="00473282">
        <w:rPr>
          <w:rFonts w:asciiTheme="majorHAnsi" w:eastAsia="Calibri" w:hAnsiTheme="majorHAnsi"/>
          <w:b/>
          <w:bCs/>
          <w:color w:val="000000" w:themeColor="text1"/>
          <w:sz w:val="22"/>
          <w:szCs w:val="22"/>
        </w:rPr>
        <w:t>.</w:t>
      </w:r>
      <w:r w:rsidR="00521C46" w:rsidRPr="00473282">
        <w:rPr>
          <w:rFonts w:asciiTheme="majorHAnsi" w:eastAsia="Calibri" w:hAnsiTheme="majorHAnsi"/>
          <w:color w:val="000000" w:themeColor="text1"/>
          <w:sz w:val="22"/>
          <w:szCs w:val="22"/>
        </w:rPr>
        <w:t xml:space="preserve">  </w:t>
      </w:r>
    </w:p>
    <w:p w14:paraId="6DA5EAD4" w14:textId="77777777" w:rsidR="00C55C87" w:rsidRPr="00473282" w:rsidRDefault="00C55C87" w:rsidP="00C55C87">
      <w:pPr>
        <w:pStyle w:val="Listenabsatz"/>
        <w:rPr>
          <w:rFonts w:asciiTheme="majorHAnsi" w:hAnsiTheme="majorHAnsi"/>
          <w:b/>
          <w:bCs/>
          <w:color w:val="000000" w:themeColor="text1"/>
          <w:sz w:val="22"/>
          <w:szCs w:val="22"/>
        </w:rPr>
      </w:pPr>
    </w:p>
    <w:p w14:paraId="275B7540" w14:textId="76E3CD8A" w:rsidR="00C55C87" w:rsidRPr="00473282" w:rsidRDefault="00521C46" w:rsidP="00521C46">
      <w:pPr>
        <w:pStyle w:val="Default"/>
        <w:numPr>
          <w:ilvl w:val="0"/>
          <w:numId w:val="7"/>
        </w:numPr>
        <w:shd w:val="clear" w:color="auto" w:fill="FFFFFF" w:themeFill="background1"/>
        <w:spacing w:line="276" w:lineRule="auto"/>
        <w:rPr>
          <w:rFonts w:asciiTheme="majorHAnsi" w:eastAsia="Calibri" w:hAnsiTheme="majorHAnsi"/>
          <w:color w:val="000000" w:themeColor="text1"/>
          <w:sz w:val="22"/>
          <w:szCs w:val="22"/>
        </w:rPr>
      </w:pPr>
      <w:r w:rsidRPr="00473282">
        <w:rPr>
          <w:rFonts w:asciiTheme="majorHAnsi" w:hAnsiTheme="majorHAnsi"/>
          <w:b/>
          <w:bCs/>
          <w:color w:val="000000" w:themeColor="text1"/>
          <w:sz w:val="22"/>
          <w:szCs w:val="22"/>
        </w:rPr>
        <w:t>Winterauslauf</w:t>
      </w:r>
      <w:r w:rsidR="00C55C87" w:rsidRPr="00473282">
        <w:rPr>
          <w:rFonts w:asciiTheme="majorHAnsi" w:hAnsiTheme="majorHAnsi"/>
          <w:b/>
          <w:bCs/>
          <w:color w:val="000000" w:themeColor="text1"/>
          <w:sz w:val="22"/>
          <w:szCs w:val="22"/>
        </w:rPr>
        <w:t xml:space="preserve"> 2x in der Woche. </w:t>
      </w:r>
      <w:r w:rsidR="00C55C87" w:rsidRPr="00473282">
        <w:rPr>
          <w:rFonts w:asciiTheme="majorHAnsi" w:hAnsiTheme="majorHAnsi"/>
          <w:color w:val="000000" w:themeColor="text1"/>
          <w:sz w:val="22"/>
          <w:szCs w:val="22"/>
        </w:rPr>
        <w:t>Diese A</w:t>
      </w:r>
      <w:r w:rsidRPr="00473282">
        <w:rPr>
          <w:rFonts w:asciiTheme="majorHAnsi" w:hAnsiTheme="majorHAnsi"/>
          <w:color w:val="000000" w:themeColor="text1"/>
          <w:sz w:val="22"/>
          <w:szCs w:val="22"/>
        </w:rPr>
        <w:t xml:space="preserve">usnahme halten wir für nicht zielführend. </w:t>
      </w:r>
      <w:r w:rsidR="008617CE" w:rsidRPr="00473282">
        <w:rPr>
          <w:rFonts w:asciiTheme="majorHAnsi" w:hAnsiTheme="majorHAnsi"/>
          <w:color w:val="000000" w:themeColor="text1"/>
          <w:sz w:val="22"/>
          <w:szCs w:val="22"/>
        </w:rPr>
        <w:t xml:space="preserve">Betriebe in enger </w:t>
      </w:r>
      <w:r w:rsidR="00FD028D" w:rsidRPr="00473282">
        <w:rPr>
          <w:rFonts w:asciiTheme="majorHAnsi" w:hAnsiTheme="majorHAnsi"/>
          <w:color w:val="000000" w:themeColor="text1"/>
          <w:sz w:val="22"/>
          <w:szCs w:val="22"/>
        </w:rPr>
        <w:t>Ortslage oder</w:t>
      </w:r>
      <w:r w:rsidR="008617CE" w:rsidRPr="00473282">
        <w:rPr>
          <w:rFonts w:asciiTheme="majorHAnsi" w:hAnsiTheme="majorHAnsi"/>
          <w:color w:val="000000" w:themeColor="text1"/>
          <w:sz w:val="22"/>
          <w:szCs w:val="22"/>
        </w:rPr>
        <w:t xml:space="preserve"> Nebenerwerbsbetriebe tun sich damit schwer. Im </w:t>
      </w:r>
      <w:r w:rsidRPr="00473282">
        <w:rPr>
          <w:rFonts w:asciiTheme="majorHAnsi" w:eastAsia="Calibri" w:hAnsiTheme="majorHAnsi"/>
          <w:color w:val="000000" w:themeColor="text1"/>
          <w:sz w:val="22"/>
          <w:szCs w:val="22"/>
        </w:rPr>
        <w:t>Voralpengebiet</w:t>
      </w:r>
      <w:r w:rsidR="008617CE" w:rsidRPr="00473282">
        <w:rPr>
          <w:rFonts w:asciiTheme="majorHAnsi" w:eastAsia="Calibri" w:hAnsiTheme="majorHAnsi"/>
          <w:color w:val="000000" w:themeColor="text1"/>
          <w:sz w:val="22"/>
          <w:szCs w:val="22"/>
        </w:rPr>
        <w:t xml:space="preserve"> kommt es </w:t>
      </w:r>
      <w:r w:rsidRPr="00473282">
        <w:rPr>
          <w:rFonts w:asciiTheme="majorHAnsi" w:eastAsia="Calibri" w:hAnsiTheme="majorHAnsi"/>
          <w:color w:val="000000" w:themeColor="text1"/>
          <w:sz w:val="22"/>
          <w:szCs w:val="22"/>
        </w:rPr>
        <w:t>aufgrund der schneereichen Winter</w:t>
      </w:r>
      <w:r w:rsidR="001D5098" w:rsidRPr="00473282">
        <w:rPr>
          <w:rFonts w:asciiTheme="majorHAnsi" w:eastAsia="Calibri" w:hAnsiTheme="majorHAnsi"/>
          <w:color w:val="000000" w:themeColor="text1"/>
          <w:sz w:val="22"/>
          <w:szCs w:val="22"/>
        </w:rPr>
        <w:t>, es</w:t>
      </w:r>
      <w:r w:rsidRPr="00473282">
        <w:rPr>
          <w:rFonts w:asciiTheme="majorHAnsi" w:eastAsia="Calibri" w:hAnsiTheme="majorHAnsi"/>
          <w:color w:val="000000" w:themeColor="text1"/>
          <w:sz w:val="22"/>
          <w:szCs w:val="22"/>
        </w:rPr>
        <w:t xml:space="preserve"> zu u.U. massiven </w:t>
      </w:r>
    </w:p>
    <w:p w14:paraId="794226AB" w14:textId="77777777" w:rsidR="00C55C87" w:rsidRPr="00473282" w:rsidRDefault="00C55C87">
      <w:pPr>
        <w:rPr>
          <w:rFonts w:asciiTheme="majorHAnsi" w:eastAsia="Calibri" w:hAnsiTheme="majorHAnsi"/>
          <w:color w:val="000000" w:themeColor="text1"/>
          <w:sz w:val="22"/>
          <w:szCs w:val="22"/>
        </w:rPr>
      </w:pPr>
      <w:r w:rsidRPr="00473282">
        <w:rPr>
          <w:rFonts w:asciiTheme="majorHAnsi" w:eastAsia="Calibri" w:hAnsiTheme="majorHAnsi"/>
          <w:color w:val="000000" w:themeColor="text1"/>
          <w:sz w:val="22"/>
          <w:szCs w:val="22"/>
        </w:rPr>
        <w:br w:type="page"/>
      </w:r>
    </w:p>
    <w:p w14:paraId="6DC6972D" w14:textId="053B8110" w:rsidR="00521C46" w:rsidRPr="00473282" w:rsidRDefault="00521C46" w:rsidP="00C55C87">
      <w:pPr>
        <w:pStyle w:val="Default"/>
        <w:shd w:val="clear" w:color="auto" w:fill="FFFFFF" w:themeFill="background1"/>
        <w:spacing w:line="276" w:lineRule="auto"/>
        <w:ind w:left="720"/>
        <w:rPr>
          <w:rFonts w:asciiTheme="majorHAnsi" w:eastAsia="Calibri" w:hAnsiTheme="majorHAnsi"/>
          <w:b/>
          <w:bCs/>
          <w:color w:val="000000" w:themeColor="text1"/>
          <w:sz w:val="22"/>
          <w:szCs w:val="22"/>
        </w:rPr>
      </w:pPr>
      <w:r w:rsidRPr="00473282">
        <w:rPr>
          <w:rFonts w:asciiTheme="majorHAnsi" w:eastAsia="Calibri" w:hAnsiTheme="majorHAnsi"/>
          <w:color w:val="000000" w:themeColor="text1"/>
          <w:sz w:val="22"/>
          <w:szCs w:val="22"/>
        </w:rPr>
        <w:lastRenderedPageBreak/>
        <w:t xml:space="preserve">Bodenschäden. </w:t>
      </w:r>
      <w:r w:rsidR="001D5098" w:rsidRPr="00473282">
        <w:rPr>
          <w:rFonts w:asciiTheme="majorHAnsi" w:eastAsia="Calibri" w:hAnsiTheme="majorHAnsi"/>
          <w:color w:val="000000" w:themeColor="text1"/>
          <w:sz w:val="22"/>
          <w:szCs w:val="22"/>
        </w:rPr>
        <w:t xml:space="preserve">Dieser Dreck um den Stall herum wäre dem Image der Landwirtschaft wenig zuträglich. </w:t>
      </w:r>
      <w:r w:rsidR="008617CE" w:rsidRPr="00473282">
        <w:rPr>
          <w:rFonts w:asciiTheme="majorHAnsi" w:eastAsia="Calibri" w:hAnsiTheme="majorHAnsi"/>
          <w:color w:val="000000" w:themeColor="text1"/>
          <w:sz w:val="22"/>
          <w:szCs w:val="22"/>
        </w:rPr>
        <w:t>Zudem</w:t>
      </w:r>
      <w:r w:rsidR="001D5098" w:rsidRPr="00473282">
        <w:rPr>
          <w:rFonts w:asciiTheme="majorHAnsi" w:eastAsia="Calibri" w:hAnsiTheme="majorHAnsi"/>
          <w:color w:val="000000" w:themeColor="text1"/>
          <w:sz w:val="22"/>
          <w:szCs w:val="22"/>
        </w:rPr>
        <w:t xml:space="preserve"> ist die Kuh ein Gewohnheitstier, und bei</w:t>
      </w:r>
      <w:r w:rsidRPr="00473282">
        <w:rPr>
          <w:rFonts w:asciiTheme="majorHAnsi" w:eastAsia="Calibri" w:hAnsiTheme="majorHAnsi"/>
          <w:color w:val="000000" w:themeColor="text1"/>
          <w:sz w:val="22"/>
          <w:szCs w:val="22"/>
        </w:rPr>
        <w:t xml:space="preserve"> nur 2 Tagen </w:t>
      </w:r>
      <w:r w:rsidR="001D5098" w:rsidRPr="00473282">
        <w:rPr>
          <w:rFonts w:asciiTheme="majorHAnsi" w:eastAsia="Calibri" w:hAnsiTheme="majorHAnsi"/>
          <w:color w:val="000000" w:themeColor="text1"/>
          <w:sz w:val="22"/>
          <w:szCs w:val="22"/>
        </w:rPr>
        <w:t xml:space="preserve">Auslauf kann sie </w:t>
      </w:r>
      <w:r w:rsidRPr="00473282">
        <w:rPr>
          <w:rFonts w:asciiTheme="majorHAnsi" w:eastAsia="Calibri" w:hAnsiTheme="majorHAnsi"/>
          <w:color w:val="000000" w:themeColor="text1"/>
          <w:sz w:val="22"/>
          <w:szCs w:val="22"/>
        </w:rPr>
        <w:t>auch nichts damit anfangen</w:t>
      </w:r>
      <w:r w:rsidR="001D5098" w:rsidRPr="00473282">
        <w:rPr>
          <w:rFonts w:asciiTheme="majorHAnsi" w:eastAsia="Calibri" w:hAnsiTheme="majorHAnsi"/>
          <w:color w:val="000000" w:themeColor="text1"/>
          <w:sz w:val="22"/>
          <w:szCs w:val="22"/>
        </w:rPr>
        <w:t xml:space="preserve">. </w:t>
      </w:r>
      <w:r w:rsidR="008617CE" w:rsidRPr="00473282">
        <w:rPr>
          <w:rFonts w:asciiTheme="majorHAnsi" w:eastAsia="Calibri" w:hAnsiTheme="majorHAnsi"/>
          <w:color w:val="000000" w:themeColor="text1"/>
          <w:sz w:val="22"/>
          <w:szCs w:val="22"/>
        </w:rPr>
        <w:t>Vielfach</w:t>
      </w:r>
      <w:r w:rsidRPr="00473282">
        <w:rPr>
          <w:rFonts w:asciiTheme="majorHAnsi" w:eastAsia="Calibri" w:hAnsiTheme="majorHAnsi"/>
          <w:color w:val="000000" w:themeColor="text1"/>
          <w:sz w:val="22"/>
          <w:szCs w:val="22"/>
        </w:rPr>
        <w:t xml:space="preserve"> drängen </w:t>
      </w:r>
      <w:r w:rsidR="001D5098" w:rsidRPr="00473282">
        <w:rPr>
          <w:rFonts w:asciiTheme="majorHAnsi" w:eastAsia="Calibri" w:hAnsiTheme="majorHAnsi"/>
          <w:color w:val="000000" w:themeColor="text1"/>
          <w:sz w:val="22"/>
          <w:szCs w:val="22"/>
        </w:rPr>
        <w:t xml:space="preserve">sie </w:t>
      </w:r>
      <w:r w:rsidRPr="00473282">
        <w:rPr>
          <w:rFonts w:asciiTheme="majorHAnsi" w:eastAsia="Calibri" w:hAnsiTheme="majorHAnsi"/>
          <w:color w:val="000000" w:themeColor="text1"/>
          <w:sz w:val="22"/>
          <w:szCs w:val="22"/>
        </w:rPr>
        <w:t xml:space="preserve">sofort wieder rein in den gewohnten Stall wo es Wasser, Futter, weiche Liegeplätze oder Stallbürsten gibt. </w:t>
      </w:r>
      <w:r w:rsidR="001D5098" w:rsidRPr="00473282">
        <w:rPr>
          <w:rFonts w:asciiTheme="majorHAnsi" w:eastAsia="Calibri" w:hAnsiTheme="majorHAnsi"/>
          <w:color w:val="000000" w:themeColor="text1"/>
          <w:sz w:val="22"/>
          <w:szCs w:val="22"/>
        </w:rPr>
        <w:t xml:space="preserve">Derartige Rein/Raus Wechsel schaffen nur unnötigen Stress und Unruhe in der Herde. </w:t>
      </w:r>
      <w:r w:rsidR="008617CE" w:rsidRPr="00473282">
        <w:rPr>
          <w:rFonts w:asciiTheme="majorHAnsi" w:eastAsia="Calibri" w:hAnsiTheme="majorHAnsi"/>
          <w:b/>
          <w:bCs/>
          <w:color w:val="000000" w:themeColor="text1"/>
          <w:sz w:val="22"/>
          <w:szCs w:val="22"/>
        </w:rPr>
        <w:t xml:space="preserve">Für </w:t>
      </w:r>
      <w:proofErr w:type="spellStart"/>
      <w:r w:rsidR="008617CE" w:rsidRPr="00473282">
        <w:rPr>
          <w:rFonts w:asciiTheme="majorHAnsi" w:eastAsia="Calibri" w:hAnsiTheme="majorHAnsi"/>
          <w:b/>
          <w:bCs/>
          <w:color w:val="000000" w:themeColor="text1"/>
          <w:sz w:val="22"/>
          <w:szCs w:val="22"/>
        </w:rPr>
        <w:t>Kleine</w:t>
      </w:r>
      <w:proofErr w:type="spellEnd"/>
      <w:r w:rsidR="008617CE" w:rsidRPr="00473282">
        <w:rPr>
          <w:rFonts w:asciiTheme="majorHAnsi" w:eastAsia="Calibri" w:hAnsiTheme="majorHAnsi"/>
          <w:b/>
          <w:bCs/>
          <w:color w:val="000000" w:themeColor="text1"/>
          <w:sz w:val="22"/>
          <w:szCs w:val="22"/>
        </w:rPr>
        <w:t xml:space="preserve"> Betriebe bedarf es hier, wie unter Punkt 2 eine Ausnahme. Ansonsten auch diesen Punkt bitte ersatzlos streichen!</w:t>
      </w:r>
    </w:p>
    <w:p w14:paraId="76A27847" w14:textId="77777777" w:rsidR="00521C46" w:rsidRPr="00473282" w:rsidRDefault="00521C46" w:rsidP="00521C46">
      <w:pPr>
        <w:pStyle w:val="Listenabsatz"/>
        <w:shd w:val="clear" w:color="auto" w:fill="FFFFFF" w:themeFill="background1"/>
        <w:spacing w:line="276" w:lineRule="auto"/>
        <w:ind w:left="0"/>
        <w:rPr>
          <w:rFonts w:asciiTheme="majorHAnsi" w:eastAsia="Calibri" w:hAnsiTheme="majorHAnsi"/>
          <w:color w:val="000000" w:themeColor="text1"/>
          <w:sz w:val="22"/>
          <w:szCs w:val="22"/>
        </w:rPr>
      </w:pPr>
    </w:p>
    <w:p w14:paraId="51ED4164" w14:textId="77777777" w:rsidR="00521C46" w:rsidRPr="00473282" w:rsidRDefault="00521C46" w:rsidP="00521C46">
      <w:pPr>
        <w:shd w:val="clear" w:color="auto" w:fill="FFFFFF" w:themeFill="background1"/>
        <w:spacing w:line="276" w:lineRule="auto"/>
        <w:contextualSpacing/>
        <w:rPr>
          <w:rFonts w:asciiTheme="majorHAnsi" w:eastAsia="Calibri" w:hAnsiTheme="majorHAnsi"/>
          <w:b/>
          <w:bCs/>
          <w:color w:val="000000" w:themeColor="text1"/>
          <w:sz w:val="22"/>
          <w:szCs w:val="22"/>
        </w:rPr>
      </w:pPr>
      <w:r w:rsidRPr="00473282">
        <w:rPr>
          <w:rFonts w:asciiTheme="majorHAnsi" w:eastAsia="Calibri" w:hAnsiTheme="majorHAnsi"/>
          <w:b/>
          <w:bCs/>
          <w:color w:val="000000" w:themeColor="text1"/>
          <w:sz w:val="22"/>
          <w:szCs w:val="22"/>
        </w:rPr>
        <w:t>Finanzierung von Umbaulösungen</w:t>
      </w:r>
    </w:p>
    <w:p w14:paraId="15F26E13" w14:textId="77777777" w:rsidR="00521C46" w:rsidRPr="00473282" w:rsidRDefault="00521C46" w:rsidP="00521C46">
      <w:pPr>
        <w:shd w:val="clear" w:color="auto" w:fill="FFFFFF" w:themeFill="background1"/>
        <w:spacing w:line="276" w:lineRule="auto"/>
        <w:contextualSpacing/>
        <w:rPr>
          <w:rFonts w:asciiTheme="majorHAnsi" w:hAnsiTheme="majorHAnsi"/>
          <w:color w:val="000000" w:themeColor="text1"/>
          <w:sz w:val="22"/>
          <w:szCs w:val="22"/>
        </w:rPr>
      </w:pPr>
      <w:r w:rsidRPr="00473282">
        <w:rPr>
          <w:rFonts w:asciiTheme="majorHAnsi" w:eastAsia="Calibri" w:hAnsiTheme="majorHAnsi"/>
          <w:color w:val="000000" w:themeColor="text1"/>
          <w:sz w:val="22"/>
          <w:szCs w:val="22"/>
        </w:rPr>
        <w:t xml:space="preserve">Anreize schaffen ist besser als Verbote. </w:t>
      </w:r>
    </w:p>
    <w:p w14:paraId="15E2D746" w14:textId="77777777" w:rsidR="009E24D0" w:rsidRPr="00473282" w:rsidRDefault="00521C46" w:rsidP="009E24D0">
      <w:pPr>
        <w:pStyle w:val="Listenabsatz"/>
        <w:numPr>
          <w:ilvl w:val="0"/>
          <w:numId w:val="6"/>
        </w:numPr>
        <w:shd w:val="clear" w:color="auto" w:fill="FFFFFF" w:themeFill="background1"/>
        <w:tabs>
          <w:tab w:val="left" w:pos="4820"/>
        </w:tabs>
        <w:spacing w:line="276" w:lineRule="auto"/>
        <w:rPr>
          <w:rFonts w:asciiTheme="majorHAnsi" w:hAnsiTheme="majorHAnsi"/>
          <w:color w:val="000000" w:themeColor="text1"/>
          <w:sz w:val="22"/>
          <w:szCs w:val="22"/>
        </w:rPr>
      </w:pPr>
      <w:r w:rsidRPr="00473282">
        <w:rPr>
          <w:rFonts w:asciiTheme="majorHAnsi" w:hAnsiTheme="majorHAnsi"/>
          <w:color w:val="000000" w:themeColor="text1"/>
          <w:sz w:val="22"/>
          <w:szCs w:val="22"/>
        </w:rPr>
        <w:t xml:space="preserve">Wenn Weidegang nicht möglich ist, </w:t>
      </w:r>
      <w:r w:rsidRPr="00473282">
        <w:rPr>
          <w:rFonts w:asciiTheme="majorHAnsi" w:eastAsia="Calibri" w:hAnsiTheme="majorHAnsi"/>
          <w:color w:val="000000" w:themeColor="text1"/>
          <w:sz w:val="22"/>
          <w:szCs w:val="22"/>
        </w:rPr>
        <w:t xml:space="preserve">sollte es auch Förderungen geben für einen tierwohlgerechten Um- und Ausbau von Anbindeställen, zumindest bei kleineren Kuhbeständen bis 35 Milchkühe. </w:t>
      </w:r>
      <w:r w:rsidRPr="00473282">
        <w:rPr>
          <w:rFonts w:asciiTheme="majorHAnsi" w:hAnsiTheme="majorHAnsi"/>
          <w:color w:val="000000" w:themeColor="text1"/>
          <w:sz w:val="22"/>
          <w:szCs w:val="22"/>
        </w:rPr>
        <w:t xml:space="preserve"> Das sind oft sehr kostengünstige Umbauten zur Verbesserung des Tierwohls: Standplatzverlängerung oder Verbreiterung, so dass sich die benachbarten Tiere gegenseitig abschlecken können, Tiefeinstreu, Kuhbürsten, Wasserdusche usw.  </w:t>
      </w:r>
      <w:r w:rsidR="009E24D0" w:rsidRPr="00473282">
        <w:rPr>
          <w:rFonts w:asciiTheme="majorHAnsi" w:hAnsiTheme="majorHAnsi"/>
          <w:color w:val="000000" w:themeColor="text1"/>
          <w:sz w:val="22"/>
          <w:szCs w:val="22"/>
        </w:rPr>
        <w:t>ggf. auch mit Laufhof, der den Tieren Bewegungsfreiheit, freien Zugang zu Futter und Wasser usw. gibt</w:t>
      </w:r>
      <w:r w:rsidR="009E24D0" w:rsidRPr="00473282">
        <w:rPr>
          <w:rFonts w:asciiTheme="majorHAnsi" w:eastAsia="Calibri" w:hAnsiTheme="majorHAnsi"/>
          <w:color w:val="000000" w:themeColor="text1"/>
          <w:sz w:val="22"/>
          <w:szCs w:val="22"/>
        </w:rPr>
        <w:t>.</w:t>
      </w:r>
    </w:p>
    <w:p w14:paraId="3A695BA4" w14:textId="77777777" w:rsidR="009E24D0" w:rsidRPr="00473282" w:rsidRDefault="009E24D0" w:rsidP="009E24D0">
      <w:pPr>
        <w:pStyle w:val="Listenabsatz"/>
        <w:numPr>
          <w:ilvl w:val="0"/>
          <w:numId w:val="6"/>
        </w:numPr>
        <w:shd w:val="clear" w:color="auto" w:fill="FFFFFF" w:themeFill="background1"/>
        <w:tabs>
          <w:tab w:val="left" w:pos="4820"/>
        </w:tabs>
        <w:spacing w:line="276" w:lineRule="auto"/>
        <w:rPr>
          <w:rFonts w:asciiTheme="majorHAnsi" w:hAnsiTheme="majorHAnsi"/>
          <w:color w:val="000000" w:themeColor="text1"/>
          <w:sz w:val="22"/>
          <w:szCs w:val="22"/>
        </w:rPr>
      </w:pPr>
      <w:r w:rsidRPr="00473282">
        <w:rPr>
          <w:rFonts w:asciiTheme="majorHAnsi" w:eastAsia="Calibri" w:hAnsiTheme="majorHAnsi"/>
          <w:color w:val="000000" w:themeColor="text1"/>
          <w:sz w:val="22"/>
          <w:szCs w:val="22"/>
        </w:rPr>
        <w:t>Erhöhter Fördersatz kleiner Betriebe bis 35 Milchkühe bei Umstellung auf Laufstall</w:t>
      </w:r>
    </w:p>
    <w:p w14:paraId="0F664B13" w14:textId="05996D0A" w:rsidR="009E24D0" w:rsidRPr="00473282" w:rsidRDefault="009E24D0" w:rsidP="009E24D0">
      <w:pPr>
        <w:pStyle w:val="Listenabsatz"/>
        <w:numPr>
          <w:ilvl w:val="0"/>
          <w:numId w:val="6"/>
        </w:numPr>
        <w:shd w:val="clear" w:color="auto" w:fill="FFFFFF" w:themeFill="background1"/>
        <w:tabs>
          <w:tab w:val="left" w:pos="4820"/>
        </w:tabs>
        <w:spacing w:line="276" w:lineRule="auto"/>
        <w:rPr>
          <w:rFonts w:asciiTheme="majorHAnsi" w:hAnsiTheme="majorHAnsi"/>
          <w:color w:val="000000" w:themeColor="text1"/>
          <w:sz w:val="22"/>
          <w:szCs w:val="22"/>
        </w:rPr>
      </w:pPr>
      <w:r w:rsidRPr="00473282">
        <w:rPr>
          <w:rFonts w:asciiTheme="majorHAnsi" w:eastAsia="Calibri" w:hAnsiTheme="majorHAnsi"/>
          <w:color w:val="000000" w:themeColor="text1"/>
          <w:sz w:val="22"/>
          <w:szCs w:val="22"/>
        </w:rPr>
        <w:t>Erhöhter Fördersatz im Berggebiet bei Umstellung auf Laufstall</w:t>
      </w:r>
    </w:p>
    <w:p w14:paraId="625AC1C9" w14:textId="77777777" w:rsidR="009E24D0" w:rsidRPr="00473282" w:rsidRDefault="009E24D0" w:rsidP="009E24D0">
      <w:pPr>
        <w:shd w:val="clear" w:color="auto" w:fill="FFFFFF" w:themeFill="background1"/>
        <w:tabs>
          <w:tab w:val="left" w:pos="1683"/>
          <w:tab w:val="left" w:pos="3060"/>
        </w:tabs>
        <w:spacing w:line="276" w:lineRule="auto"/>
        <w:ind w:right="-108"/>
        <w:rPr>
          <w:rFonts w:asciiTheme="majorHAnsi" w:hAnsiTheme="majorHAnsi"/>
          <w:color w:val="000000" w:themeColor="text1"/>
          <w:sz w:val="22"/>
          <w:szCs w:val="22"/>
        </w:rPr>
      </w:pPr>
    </w:p>
    <w:p w14:paraId="4EC92A77" w14:textId="77777777" w:rsidR="009E24D0" w:rsidRPr="00473282" w:rsidRDefault="009E24D0" w:rsidP="009E24D0">
      <w:pPr>
        <w:shd w:val="clear" w:color="auto" w:fill="FFFFFF" w:themeFill="background1"/>
        <w:spacing w:line="276" w:lineRule="auto"/>
        <w:rPr>
          <w:rFonts w:asciiTheme="majorHAnsi" w:hAnsiTheme="majorHAnsi"/>
          <w:color w:val="000000" w:themeColor="text1"/>
          <w:sz w:val="22"/>
          <w:szCs w:val="22"/>
        </w:rPr>
      </w:pPr>
      <w:r w:rsidRPr="00473282">
        <w:rPr>
          <w:rFonts w:asciiTheme="majorHAnsi" w:hAnsiTheme="majorHAnsi"/>
          <w:color w:val="000000" w:themeColor="text1"/>
          <w:sz w:val="22"/>
          <w:szCs w:val="22"/>
        </w:rPr>
        <w:t>Sehr geehrter Herr Özdemir, bitte sorgen Sie dafür, dass es nicht zu einem Strukturbruch in der Milchviehhaltung kommt. Sorgen Sie dafür, dass Weidewirtschaft, Almen und Alpen nicht aufgegeben werden müssen. Sorgen Sie dafür, dass die kleinbäuerliche Struktur im Alpenvorland und Biodiversität auf unseren Almen und Alpen erhalten bleibt.</w:t>
      </w:r>
    </w:p>
    <w:p w14:paraId="18CA5EA8" w14:textId="77777777" w:rsidR="00AA4943" w:rsidRDefault="00AA4943" w:rsidP="009E24D0">
      <w:pPr>
        <w:shd w:val="clear" w:color="auto" w:fill="FFFFFF" w:themeFill="background1"/>
        <w:spacing w:line="276" w:lineRule="auto"/>
        <w:rPr>
          <w:rFonts w:asciiTheme="majorHAnsi" w:hAnsiTheme="majorHAnsi"/>
          <w:color w:val="000000" w:themeColor="text1"/>
          <w:sz w:val="22"/>
          <w:szCs w:val="22"/>
        </w:rPr>
      </w:pPr>
    </w:p>
    <w:p w14:paraId="166EE708" w14:textId="55116E89" w:rsidR="009E24D0" w:rsidRPr="00473282" w:rsidRDefault="009E24D0" w:rsidP="009E24D0">
      <w:pPr>
        <w:shd w:val="clear" w:color="auto" w:fill="FFFFFF" w:themeFill="background1"/>
        <w:spacing w:line="276" w:lineRule="auto"/>
        <w:rPr>
          <w:rFonts w:asciiTheme="majorHAnsi" w:hAnsiTheme="majorHAnsi"/>
          <w:color w:val="000000" w:themeColor="text1"/>
          <w:sz w:val="22"/>
          <w:szCs w:val="22"/>
        </w:rPr>
      </w:pPr>
      <w:r w:rsidRPr="00473282">
        <w:rPr>
          <w:rFonts w:asciiTheme="majorHAnsi" w:hAnsiTheme="majorHAnsi"/>
          <w:color w:val="000000" w:themeColor="text1"/>
          <w:sz w:val="22"/>
          <w:szCs w:val="22"/>
        </w:rPr>
        <w:t>Gerne sind wir bereit im Rahmen der Anhörung unsere Anliegen in Berlin vorzutragen.</w:t>
      </w:r>
    </w:p>
    <w:p w14:paraId="3697C483" w14:textId="6E19FB60" w:rsidR="00521C46" w:rsidRDefault="00521C46" w:rsidP="00521C46">
      <w:pPr>
        <w:shd w:val="clear" w:color="auto" w:fill="FFFFFF" w:themeFill="background1"/>
        <w:spacing w:line="276" w:lineRule="auto"/>
        <w:rPr>
          <w:rFonts w:asciiTheme="majorHAnsi" w:hAnsiTheme="majorHAnsi"/>
          <w:color w:val="000000" w:themeColor="text1"/>
          <w:sz w:val="22"/>
          <w:szCs w:val="22"/>
        </w:rPr>
      </w:pPr>
      <w:r w:rsidRPr="00473282">
        <w:rPr>
          <w:rFonts w:asciiTheme="majorHAnsi" w:hAnsiTheme="majorHAnsi"/>
          <w:color w:val="000000" w:themeColor="text1"/>
          <w:sz w:val="22"/>
          <w:szCs w:val="22"/>
        </w:rPr>
        <w:t>Vielen Dank</w:t>
      </w:r>
      <w:r w:rsidR="00FD028D">
        <w:rPr>
          <w:rFonts w:asciiTheme="majorHAnsi" w:hAnsiTheme="majorHAnsi"/>
          <w:color w:val="000000" w:themeColor="text1"/>
          <w:sz w:val="22"/>
          <w:szCs w:val="22"/>
        </w:rPr>
        <w:t>.</w:t>
      </w:r>
    </w:p>
    <w:p w14:paraId="49160DBE" w14:textId="77777777" w:rsidR="00FD028D" w:rsidRPr="00473282" w:rsidRDefault="00FD028D" w:rsidP="00521C46">
      <w:pPr>
        <w:shd w:val="clear" w:color="auto" w:fill="FFFFFF" w:themeFill="background1"/>
        <w:spacing w:line="276" w:lineRule="auto"/>
        <w:rPr>
          <w:rFonts w:asciiTheme="majorHAnsi" w:hAnsiTheme="majorHAnsi"/>
          <w:color w:val="000000" w:themeColor="text1"/>
          <w:sz w:val="22"/>
          <w:szCs w:val="22"/>
        </w:rPr>
      </w:pPr>
    </w:p>
    <w:p w14:paraId="775AB160" w14:textId="236F4116" w:rsidR="00521C46" w:rsidRPr="00473282" w:rsidRDefault="00521C46" w:rsidP="00521C46">
      <w:pPr>
        <w:shd w:val="clear" w:color="auto" w:fill="FFFFFF" w:themeFill="background1"/>
        <w:spacing w:line="276" w:lineRule="auto"/>
        <w:rPr>
          <w:rFonts w:asciiTheme="majorHAnsi" w:hAnsiTheme="majorHAnsi"/>
          <w:color w:val="000000" w:themeColor="text1"/>
          <w:sz w:val="22"/>
          <w:szCs w:val="22"/>
        </w:rPr>
      </w:pPr>
      <w:r w:rsidRPr="00473282">
        <w:rPr>
          <w:rFonts w:asciiTheme="majorHAnsi" w:hAnsiTheme="majorHAnsi"/>
          <w:color w:val="000000" w:themeColor="text1"/>
          <w:sz w:val="22"/>
          <w:szCs w:val="22"/>
        </w:rPr>
        <w:t xml:space="preserve">Mit </w:t>
      </w:r>
      <w:r w:rsidR="00614DDC">
        <w:rPr>
          <w:rFonts w:asciiTheme="majorHAnsi" w:hAnsiTheme="majorHAnsi"/>
          <w:color w:val="000000" w:themeColor="text1"/>
          <w:sz w:val="22"/>
          <w:szCs w:val="22"/>
        </w:rPr>
        <w:t>freundlichen</w:t>
      </w:r>
      <w:r w:rsidRPr="00473282">
        <w:rPr>
          <w:rFonts w:asciiTheme="majorHAnsi" w:hAnsiTheme="majorHAnsi"/>
          <w:color w:val="000000" w:themeColor="text1"/>
          <w:sz w:val="22"/>
          <w:szCs w:val="22"/>
        </w:rPr>
        <w:t xml:space="preserve"> Grüßen </w:t>
      </w:r>
    </w:p>
    <w:p w14:paraId="6D539D45" w14:textId="77777777" w:rsidR="00521C46" w:rsidRPr="00473282" w:rsidRDefault="00521C46" w:rsidP="00521C46">
      <w:pPr>
        <w:shd w:val="clear" w:color="auto" w:fill="FFFFFF" w:themeFill="background1"/>
        <w:spacing w:line="276" w:lineRule="auto"/>
        <w:rPr>
          <w:rFonts w:asciiTheme="majorHAnsi" w:hAnsiTheme="majorHAnsi"/>
          <w:color w:val="000000" w:themeColor="text1"/>
          <w:sz w:val="22"/>
          <w:szCs w:val="22"/>
        </w:rPr>
      </w:pPr>
    </w:p>
    <w:p w14:paraId="3BC54166" w14:textId="77777777" w:rsidR="00521C46" w:rsidRPr="00473282" w:rsidRDefault="00521C46" w:rsidP="00521C46">
      <w:pPr>
        <w:shd w:val="clear" w:color="auto" w:fill="FFFFFF" w:themeFill="background1"/>
        <w:spacing w:line="276" w:lineRule="auto"/>
        <w:rPr>
          <w:rFonts w:asciiTheme="majorHAnsi" w:hAnsiTheme="majorHAnsi"/>
          <w:color w:val="000000" w:themeColor="text1"/>
          <w:sz w:val="22"/>
          <w:szCs w:val="22"/>
        </w:rPr>
      </w:pPr>
    </w:p>
    <w:p w14:paraId="196ABE19" w14:textId="77777777" w:rsidR="00521C46" w:rsidRPr="00473282" w:rsidRDefault="00521C46" w:rsidP="00521C46">
      <w:pPr>
        <w:shd w:val="clear" w:color="auto" w:fill="FFFFFF" w:themeFill="background1"/>
        <w:spacing w:line="276" w:lineRule="auto"/>
        <w:rPr>
          <w:rFonts w:asciiTheme="majorHAnsi" w:hAnsiTheme="majorHAnsi"/>
          <w:color w:val="000000" w:themeColor="text1"/>
          <w:sz w:val="22"/>
          <w:szCs w:val="22"/>
        </w:rPr>
      </w:pPr>
    </w:p>
    <w:p w14:paraId="2F0B88F8" w14:textId="1ED13EDE" w:rsidR="00521C46" w:rsidRPr="00473282" w:rsidRDefault="00521C46" w:rsidP="00521C46">
      <w:pPr>
        <w:shd w:val="clear" w:color="auto" w:fill="FFFFFF" w:themeFill="background1"/>
        <w:tabs>
          <w:tab w:val="left" w:pos="4820"/>
        </w:tabs>
        <w:spacing w:line="276" w:lineRule="auto"/>
        <w:rPr>
          <w:rFonts w:asciiTheme="majorHAnsi" w:hAnsiTheme="majorHAnsi"/>
          <w:color w:val="000000" w:themeColor="text1"/>
          <w:sz w:val="22"/>
          <w:szCs w:val="22"/>
        </w:rPr>
      </w:pPr>
      <w:r w:rsidRPr="00473282">
        <w:rPr>
          <w:rFonts w:asciiTheme="majorHAnsi" w:hAnsiTheme="majorHAnsi"/>
          <w:color w:val="000000" w:themeColor="text1"/>
          <w:sz w:val="22"/>
          <w:szCs w:val="22"/>
        </w:rPr>
        <w:t>Christian Brutscher</w:t>
      </w:r>
      <w:r w:rsidRPr="00473282">
        <w:rPr>
          <w:rFonts w:asciiTheme="majorHAnsi" w:hAnsiTheme="majorHAnsi"/>
          <w:color w:val="000000" w:themeColor="text1"/>
          <w:sz w:val="22"/>
          <w:szCs w:val="22"/>
        </w:rPr>
        <w:tab/>
      </w:r>
    </w:p>
    <w:p w14:paraId="68925B4C" w14:textId="639D2640" w:rsidR="00521C46" w:rsidRPr="00473282" w:rsidRDefault="00521C46" w:rsidP="00521C46">
      <w:pPr>
        <w:shd w:val="clear" w:color="auto" w:fill="FFFFFF" w:themeFill="background1"/>
        <w:tabs>
          <w:tab w:val="left" w:pos="4820"/>
        </w:tabs>
        <w:spacing w:line="276" w:lineRule="auto"/>
        <w:rPr>
          <w:rFonts w:asciiTheme="majorHAnsi" w:hAnsiTheme="majorHAnsi"/>
          <w:color w:val="000000" w:themeColor="text1"/>
          <w:sz w:val="22"/>
          <w:szCs w:val="22"/>
        </w:rPr>
      </w:pPr>
      <w:r w:rsidRPr="00473282">
        <w:rPr>
          <w:rFonts w:asciiTheme="majorHAnsi" w:hAnsiTheme="majorHAnsi"/>
          <w:color w:val="000000" w:themeColor="text1"/>
          <w:sz w:val="22"/>
          <w:szCs w:val="22"/>
        </w:rPr>
        <w:t>1. Vorstand AVA</w:t>
      </w:r>
      <w:r w:rsidRPr="00473282">
        <w:rPr>
          <w:rFonts w:asciiTheme="majorHAnsi" w:hAnsiTheme="majorHAnsi"/>
          <w:color w:val="000000" w:themeColor="text1"/>
          <w:sz w:val="22"/>
          <w:szCs w:val="22"/>
        </w:rPr>
        <w:tab/>
      </w:r>
    </w:p>
    <w:p w14:paraId="4024ECA8" w14:textId="3A8B3AC6" w:rsidR="00FD6EAF" w:rsidRDefault="00FD6EAF" w:rsidP="00521C46">
      <w:pPr>
        <w:tabs>
          <w:tab w:val="left" w:pos="1683"/>
          <w:tab w:val="left" w:pos="3060"/>
        </w:tabs>
        <w:ind w:right="-108"/>
        <w:rPr>
          <w:rFonts w:ascii="Arial" w:hAnsi="Arial" w:cs="Arial"/>
          <w:color w:val="000000" w:themeColor="text1"/>
          <w:sz w:val="18"/>
        </w:rPr>
      </w:pPr>
    </w:p>
    <w:p w14:paraId="3E1AD0E8" w14:textId="77777777" w:rsidR="00614DDC" w:rsidRDefault="00614DDC" w:rsidP="00521C46">
      <w:pPr>
        <w:tabs>
          <w:tab w:val="left" w:pos="1683"/>
          <w:tab w:val="left" w:pos="3060"/>
        </w:tabs>
        <w:ind w:right="-108"/>
        <w:rPr>
          <w:rFonts w:ascii="Arial" w:hAnsi="Arial" w:cs="Arial"/>
          <w:color w:val="000000" w:themeColor="text1"/>
          <w:sz w:val="18"/>
        </w:rPr>
      </w:pPr>
    </w:p>
    <w:p w14:paraId="4CE4DC1F" w14:textId="77777777" w:rsidR="00614DDC" w:rsidRDefault="00614DDC" w:rsidP="00521C46">
      <w:pPr>
        <w:tabs>
          <w:tab w:val="left" w:pos="1683"/>
          <w:tab w:val="left" w:pos="3060"/>
        </w:tabs>
        <w:ind w:right="-108"/>
        <w:rPr>
          <w:rFonts w:ascii="Arial" w:hAnsi="Arial" w:cs="Arial"/>
          <w:color w:val="000000" w:themeColor="text1"/>
          <w:sz w:val="18"/>
        </w:rPr>
      </w:pPr>
    </w:p>
    <w:p w14:paraId="03851492" w14:textId="77777777" w:rsidR="00614DDC" w:rsidRDefault="00614DDC" w:rsidP="00521C46">
      <w:pPr>
        <w:tabs>
          <w:tab w:val="left" w:pos="1683"/>
          <w:tab w:val="left" w:pos="3060"/>
        </w:tabs>
        <w:ind w:right="-108"/>
        <w:rPr>
          <w:rFonts w:ascii="Arial" w:hAnsi="Arial" w:cs="Arial"/>
          <w:color w:val="000000" w:themeColor="text1"/>
          <w:sz w:val="18"/>
        </w:rPr>
      </w:pPr>
    </w:p>
    <w:p w14:paraId="062E7C8A" w14:textId="77777777" w:rsidR="00614DDC" w:rsidRDefault="00614DDC" w:rsidP="00521C46">
      <w:pPr>
        <w:tabs>
          <w:tab w:val="left" w:pos="1683"/>
          <w:tab w:val="left" w:pos="3060"/>
        </w:tabs>
        <w:ind w:right="-108"/>
        <w:rPr>
          <w:rFonts w:ascii="Arial" w:hAnsi="Arial" w:cs="Arial"/>
          <w:color w:val="000000" w:themeColor="text1"/>
          <w:sz w:val="18"/>
        </w:rPr>
      </w:pPr>
    </w:p>
    <w:p w14:paraId="2B591EA4" w14:textId="77777777" w:rsidR="00614DDC" w:rsidRDefault="00614DDC" w:rsidP="00614DDC">
      <w:pPr>
        <w:autoSpaceDE w:val="0"/>
        <w:autoSpaceDN w:val="0"/>
        <w:adjustRightInd w:val="0"/>
        <w:rPr>
          <w:rFonts w:ascii="CIDFont+F1" w:hAnsi="CIDFont+F1" w:cs="CIDFont+F1"/>
        </w:rPr>
      </w:pPr>
    </w:p>
    <w:p w14:paraId="55494F0A" w14:textId="493C5A18" w:rsidR="00614DDC" w:rsidRDefault="00614DDC" w:rsidP="00614DDC">
      <w:pPr>
        <w:autoSpaceDE w:val="0"/>
        <w:autoSpaceDN w:val="0"/>
        <w:adjustRightInd w:val="0"/>
        <w:rPr>
          <w:rFonts w:ascii="CIDFont+F1" w:hAnsi="CIDFont+F1" w:cs="CIDFont+F1"/>
        </w:rPr>
      </w:pPr>
      <w:r>
        <w:rPr>
          <w:rFonts w:ascii="CIDFont+F1" w:hAnsi="CIDFont+F1" w:cs="CIDFont+F1"/>
        </w:rPr>
        <w:t>Einen Abdruck dieses Schreiben erhalten auch:</w:t>
      </w:r>
    </w:p>
    <w:p w14:paraId="786A1682" w14:textId="30EEDE04" w:rsidR="00614DDC" w:rsidRDefault="00614DDC" w:rsidP="00614DDC">
      <w:pPr>
        <w:autoSpaceDE w:val="0"/>
        <w:autoSpaceDN w:val="0"/>
        <w:adjustRightInd w:val="0"/>
        <w:rPr>
          <w:rFonts w:ascii="CIDFont+F1" w:hAnsi="CIDFont+F1" w:cs="CIDFont+F1"/>
        </w:rPr>
      </w:pPr>
      <w:r>
        <w:rPr>
          <w:rFonts w:ascii="CIDFont+F1" w:hAnsi="CIDFont+F1" w:cs="CIDFont+F1"/>
        </w:rPr>
        <w:t>Landrätin Indra Baier Müller – Landkreis Oberallgäu</w:t>
      </w:r>
    </w:p>
    <w:p w14:paraId="7E66A996" w14:textId="3BA18CDE" w:rsidR="00614DDC" w:rsidRDefault="00614DDC" w:rsidP="00614DDC">
      <w:pPr>
        <w:autoSpaceDE w:val="0"/>
        <w:autoSpaceDN w:val="0"/>
        <w:adjustRightInd w:val="0"/>
        <w:rPr>
          <w:rFonts w:ascii="CIDFont+F1" w:hAnsi="CIDFont+F1" w:cs="CIDFont+F1"/>
        </w:rPr>
      </w:pPr>
      <w:r>
        <w:rPr>
          <w:rFonts w:ascii="CIDFont+F1" w:hAnsi="CIDFont+F1" w:cs="CIDFont+F1"/>
        </w:rPr>
        <w:t>Landrätin Rita Maria Zinnecker – Landkreis Ostallgäu</w:t>
      </w:r>
    </w:p>
    <w:p w14:paraId="4D01191C" w14:textId="20391737" w:rsidR="00614DDC" w:rsidRDefault="00614DDC" w:rsidP="00614DDC">
      <w:pPr>
        <w:autoSpaceDE w:val="0"/>
        <w:autoSpaceDN w:val="0"/>
        <w:adjustRightInd w:val="0"/>
        <w:rPr>
          <w:rFonts w:ascii="CIDFont+F1" w:hAnsi="CIDFont+F1" w:cs="CIDFont+F1"/>
        </w:rPr>
      </w:pPr>
      <w:r>
        <w:rPr>
          <w:rFonts w:ascii="CIDFont+F1" w:hAnsi="CIDFont+F1" w:cs="CIDFont+F1"/>
        </w:rPr>
        <w:t>Elmar Stegmann – Landkreis Lindau</w:t>
      </w:r>
    </w:p>
    <w:p w14:paraId="1A739A40" w14:textId="0010E6B4" w:rsidR="00FD028D" w:rsidRDefault="00FD028D" w:rsidP="00614DDC">
      <w:pPr>
        <w:autoSpaceDE w:val="0"/>
        <w:autoSpaceDN w:val="0"/>
        <w:adjustRightInd w:val="0"/>
        <w:rPr>
          <w:rFonts w:ascii="CIDFont+F1" w:hAnsi="CIDFont+F1" w:cs="CIDFont+F1"/>
        </w:rPr>
      </w:pPr>
      <w:r>
        <w:rPr>
          <w:rFonts w:ascii="CIDFont+F1" w:hAnsi="CIDFont+F1" w:cs="CIDFont+F1"/>
        </w:rPr>
        <w:t>Staatsministerin Michaela Kaniber</w:t>
      </w:r>
    </w:p>
    <w:p w14:paraId="2ABD346E" w14:textId="6CD288DB" w:rsidR="00614DDC" w:rsidRPr="00473282" w:rsidRDefault="00614DDC" w:rsidP="00614DDC">
      <w:pPr>
        <w:tabs>
          <w:tab w:val="left" w:pos="1683"/>
          <w:tab w:val="left" w:pos="3060"/>
        </w:tabs>
        <w:ind w:right="-108"/>
        <w:rPr>
          <w:rFonts w:ascii="Arial" w:hAnsi="Arial" w:cs="Arial"/>
          <w:color w:val="000000" w:themeColor="text1"/>
          <w:sz w:val="18"/>
        </w:rPr>
      </w:pPr>
      <w:r>
        <w:rPr>
          <w:rFonts w:ascii="CIDFont+F1" w:hAnsi="CIDFont+F1" w:cs="CIDFont+F1"/>
        </w:rPr>
        <w:t xml:space="preserve">MdL Katharina Schulze </w:t>
      </w:r>
      <w:r w:rsidR="00FD028D">
        <w:rPr>
          <w:rFonts w:ascii="CIDFont+F1" w:hAnsi="CIDFont+F1" w:cs="CIDFont+F1"/>
        </w:rPr>
        <w:t>– Bündnis</w:t>
      </w:r>
      <w:r>
        <w:rPr>
          <w:rFonts w:ascii="CIDFont+F1" w:hAnsi="CIDFont+F1" w:cs="CIDFont+F1"/>
        </w:rPr>
        <w:t xml:space="preserve"> 90/ Die Grünen – Fraktionsvorsitzende im Bayerischen Landtag</w:t>
      </w:r>
    </w:p>
    <w:sectPr w:rsidR="00614DDC" w:rsidRPr="00473282" w:rsidSect="00FD6EAF">
      <w:footerReference w:type="default" r:id="rId8"/>
      <w:pgSz w:w="11906" w:h="16838"/>
      <w:pgMar w:top="71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F9EA3" w14:textId="77777777" w:rsidR="00A90FE8" w:rsidRDefault="00A90FE8">
      <w:r>
        <w:separator/>
      </w:r>
    </w:p>
  </w:endnote>
  <w:endnote w:type="continuationSeparator" w:id="0">
    <w:p w14:paraId="79312951" w14:textId="77777777" w:rsidR="00A90FE8" w:rsidRDefault="00A9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IDFont+F5">
    <w:altName w:val="Calibri"/>
    <w:panose1 w:val="00000000000000000000"/>
    <w:charset w:val="00"/>
    <w:family w:val="auto"/>
    <w:notTrueType/>
    <w:pitch w:val="default"/>
    <w:sig w:usb0="00000003" w:usb1="00000000" w:usb2="00000000" w:usb3="00000000" w:csb0="00000001" w:csb1="00000000"/>
  </w:font>
  <w:font w:name="CIDFont+F6">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5E27B" w14:textId="77777777" w:rsidR="00975E73" w:rsidRPr="005E2945" w:rsidRDefault="00975E73" w:rsidP="002A0418">
    <w:pPr>
      <w:pStyle w:val="Fuzeile"/>
      <w:pBdr>
        <w:top w:val="single" w:sz="4" w:space="1" w:color="auto"/>
      </w:pBdr>
      <w:tabs>
        <w:tab w:val="clear" w:pos="4536"/>
        <w:tab w:val="clear" w:pos="9072"/>
        <w:tab w:val="left" w:pos="2160"/>
        <w:tab w:val="left" w:pos="4860"/>
        <w:tab w:val="left" w:pos="7200"/>
      </w:tabs>
      <w:rPr>
        <w:rFonts w:ascii="Arial" w:hAnsi="Arial" w:cs="Arial"/>
        <w:sz w:val="18"/>
      </w:rPr>
    </w:pPr>
    <w:r w:rsidRPr="005E2945">
      <w:rPr>
        <w:rFonts w:ascii="Arial" w:hAnsi="Arial" w:cs="Arial"/>
        <w:sz w:val="18"/>
      </w:rPr>
      <w:t>Geschäftsstelle:</w:t>
    </w:r>
    <w:r w:rsidRPr="005E2945">
      <w:rPr>
        <w:rFonts w:ascii="Arial" w:hAnsi="Arial" w:cs="Arial"/>
        <w:sz w:val="18"/>
      </w:rPr>
      <w:tab/>
      <w:t>Telefon: 08323/4833</w:t>
    </w:r>
    <w:r w:rsidRPr="005E2945">
      <w:rPr>
        <w:rFonts w:ascii="Arial" w:hAnsi="Arial" w:cs="Arial"/>
        <w:sz w:val="18"/>
      </w:rPr>
      <w:tab/>
    </w:r>
    <w:r w:rsidRPr="005E2945">
      <w:rPr>
        <w:rFonts w:ascii="Arial" w:hAnsi="Arial" w:cs="Arial"/>
        <w:sz w:val="18"/>
      </w:rPr>
      <w:tab/>
      <w:t>Öffnungszeiten:</w:t>
    </w:r>
  </w:p>
  <w:p w14:paraId="327E64D9" w14:textId="77777777" w:rsidR="00975E73" w:rsidRPr="005E2945" w:rsidRDefault="003E022B">
    <w:pPr>
      <w:pStyle w:val="Fuzeile"/>
      <w:tabs>
        <w:tab w:val="clear" w:pos="4536"/>
        <w:tab w:val="clear" w:pos="9072"/>
        <w:tab w:val="left" w:pos="2160"/>
        <w:tab w:val="left" w:pos="4860"/>
        <w:tab w:val="left" w:pos="7200"/>
      </w:tabs>
      <w:rPr>
        <w:rFonts w:ascii="Arial" w:hAnsi="Arial" w:cs="Arial"/>
        <w:sz w:val="18"/>
      </w:rPr>
    </w:pPr>
    <w:r w:rsidRPr="005E2945">
      <w:rPr>
        <w:rFonts w:ascii="Arial" w:hAnsi="Arial" w:cs="Arial"/>
        <w:sz w:val="18"/>
      </w:rPr>
      <w:t>Kemptener Str. 39</w:t>
    </w:r>
    <w:r w:rsidR="00975E73" w:rsidRPr="005E2945">
      <w:rPr>
        <w:rFonts w:ascii="Arial" w:hAnsi="Arial" w:cs="Arial"/>
        <w:sz w:val="18"/>
      </w:rPr>
      <w:tab/>
      <w:t>Telefax: 08323/968496</w:t>
    </w:r>
    <w:r w:rsidR="00975E73" w:rsidRPr="005E2945">
      <w:rPr>
        <w:rFonts w:ascii="Arial" w:hAnsi="Arial" w:cs="Arial"/>
        <w:sz w:val="18"/>
      </w:rPr>
      <w:tab/>
    </w:r>
    <w:r w:rsidR="00975E73" w:rsidRPr="005E2945">
      <w:rPr>
        <w:rFonts w:ascii="Arial" w:hAnsi="Arial" w:cs="Arial"/>
        <w:sz w:val="18"/>
      </w:rPr>
      <w:tab/>
      <w:t>Mo. – Do.:</w:t>
    </w:r>
  </w:p>
  <w:p w14:paraId="35EF9C58" w14:textId="77777777" w:rsidR="00975E73" w:rsidRPr="005E2945" w:rsidRDefault="00975E73">
    <w:pPr>
      <w:pStyle w:val="Fuzeile"/>
      <w:tabs>
        <w:tab w:val="clear" w:pos="4536"/>
        <w:tab w:val="left" w:pos="3060"/>
        <w:tab w:val="left" w:pos="4860"/>
        <w:tab w:val="left" w:pos="7200"/>
      </w:tabs>
      <w:rPr>
        <w:rFonts w:ascii="Arial" w:hAnsi="Arial" w:cs="Arial"/>
        <w:sz w:val="18"/>
      </w:rPr>
    </w:pPr>
    <w:r w:rsidRPr="005E2945">
      <w:rPr>
        <w:rFonts w:ascii="Arial" w:hAnsi="Arial" w:cs="Arial"/>
        <w:sz w:val="18"/>
      </w:rPr>
      <w:t>87509 Immenstadt</w:t>
    </w:r>
    <w:r w:rsidRPr="005E2945">
      <w:rPr>
        <w:rFonts w:ascii="Arial" w:hAnsi="Arial" w:cs="Arial"/>
        <w:sz w:val="18"/>
      </w:rPr>
      <w:tab/>
    </w:r>
    <w:r w:rsidRPr="005E2945">
      <w:rPr>
        <w:rFonts w:ascii="Arial" w:hAnsi="Arial" w:cs="Arial"/>
        <w:sz w:val="18"/>
      </w:rPr>
      <w:tab/>
    </w:r>
    <w:r w:rsidRPr="005E2945">
      <w:rPr>
        <w:rFonts w:ascii="Arial" w:hAnsi="Arial" w:cs="Arial"/>
        <w:sz w:val="18"/>
      </w:rPr>
      <w:tab/>
      <w:t>8.00 – 12.00 Uhr</w:t>
    </w:r>
  </w:p>
  <w:p w14:paraId="444DA8B2" w14:textId="77777777" w:rsidR="00975E73" w:rsidRPr="005E2945" w:rsidRDefault="00975E73">
    <w:pPr>
      <w:pStyle w:val="Fuzeile"/>
      <w:tabs>
        <w:tab w:val="clear" w:pos="4536"/>
        <w:tab w:val="clear" w:pos="9072"/>
        <w:tab w:val="left" w:pos="4860"/>
        <w:tab w:val="left" w:pos="7200"/>
      </w:tabs>
      <w:rPr>
        <w:rFonts w:ascii="Arial" w:hAnsi="Arial" w:cs="Arial"/>
        <w:sz w:val="18"/>
      </w:rPr>
    </w:pPr>
    <w:r w:rsidRPr="005E2945">
      <w:rPr>
        <w:rFonts w:ascii="Arial" w:hAnsi="Arial" w:cs="Arial"/>
        <w:sz w:val="18"/>
      </w:rPr>
      <w:tab/>
    </w:r>
    <w:r w:rsidRPr="005E2945">
      <w:rPr>
        <w:rFonts w:ascii="Arial" w:hAnsi="Arial" w:cs="Arial"/>
        <w:sz w:val="18"/>
      </w:rPr>
      <w:tab/>
      <w:t>Freitag:</w:t>
    </w:r>
  </w:p>
  <w:p w14:paraId="724D8E80" w14:textId="268B9DCA" w:rsidR="00975E73" w:rsidRPr="005E2945" w:rsidRDefault="00975E73">
    <w:pPr>
      <w:pStyle w:val="Fuzeile"/>
      <w:tabs>
        <w:tab w:val="clear" w:pos="4536"/>
        <w:tab w:val="clear" w:pos="9072"/>
        <w:tab w:val="left" w:pos="7200"/>
      </w:tabs>
      <w:rPr>
        <w:rFonts w:ascii="Arial" w:hAnsi="Arial" w:cs="Arial"/>
        <w:sz w:val="18"/>
      </w:rPr>
    </w:pPr>
    <w:r w:rsidRPr="005E2945">
      <w:rPr>
        <w:rFonts w:ascii="Arial" w:hAnsi="Arial" w:cs="Arial"/>
        <w:sz w:val="18"/>
      </w:rPr>
      <w:t>E-</w:t>
    </w:r>
    <w:r w:rsidR="000059D0">
      <w:rPr>
        <w:rFonts w:ascii="Arial" w:hAnsi="Arial" w:cs="Arial"/>
        <w:sz w:val="18"/>
      </w:rPr>
      <w:t>M</w:t>
    </w:r>
    <w:r w:rsidRPr="005E2945">
      <w:rPr>
        <w:rFonts w:ascii="Arial" w:hAnsi="Arial" w:cs="Arial"/>
        <w:sz w:val="18"/>
      </w:rPr>
      <w:t xml:space="preserve">ail: </w:t>
    </w:r>
    <w:hyperlink r:id="rId1" w:history="1">
      <w:r w:rsidR="000059D0" w:rsidRPr="006E4C17">
        <w:rPr>
          <w:rStyle w:val="Hyperlink"/>
          <w:rFonts w:ascii="Arial" w:hAnsi="Arial" w:cs="Arial"/>
          <w:sz w:val="18"/>
        </w:rPr>
        <w:t>alpwirtschaft@ava.bayern.de</w:t>
      </w:r>
    </w:hyperlink>
    <w:r w:rsidR="000059D0">
      <w:rPr>
        <w:rFonts w:ascii="Arial" w:hAnsi="Arial" w:cs="Arial"/>
        <w:sz w:val="18"/>
      </w:rPr>
      <w:t>, www.alpwirtschaft.de</w:t>
    </w:r>
    <w:r w:rsidRPr="005E2945">
      <w:rPr>
        <w:rFonts w:ascii="Arial" w:hAnsi="Arial" w:cs="Arial"/>
        <w:sz w:val="18"/>
      </w:rPr>
      <w:tab/>
      <w:t>8.00 – 11.00 Uhr</w:t>
    </w:r>
  </w:p>
  <w:p w14:paraId="2460BC8A" w14:textId="77777777" w:rsidR="00975E73" w:rsidRPr="005E2945" w:rsidRDefault="00975E73">
    <w:pPr>
      <w:pStyle w:val="Fuzeile"/>
      <w:tabs>
        <w:tab w:val="clear" w:pos="4536"/>
        <w:tab w:val="clear" w:pos="9072"/>
        <w:tab w:val="left" w:pos="7200"/>
      </w:tabs>
      <w:rPr>
        <w:rFonts w:ascii="Arial" w:hAnsi="Arial" w:cs="Arial"/>
        <w:sz w:val="18"/>
      </w:rPr>
    </w:pPr>
    <w:r w:rsidRPr="005E2945">
      <w:rPr>
        <w:rFonts w:ascii="Arial" w:hAnsi="Arial" w:cs="Arial"/>
        <w:sz w:val="18"/>
      </w:rPr>
      <w:t xml:space="preserve">IBAN: </w:t>
    </w:r>
    <w:r w:rsidR="00B7336F" w:rsidRPr="005E2945">
      <w:rPr>
        <w:rFonts w:ascii="Arial" w:hAnsi="Arial" w:cs="Arial"/>
        <w:sz w:val="18"/>
      </w:rPr>
      <w:t>DE</w:t>
    </w:r>
    <w:r w:rsidR="00933452" w:rsidRPr="005E2945">
      <w:rPr>
        <w:rFonts w:ascii="Arial" w:hAnsi="Arial" w:cs="Arial"/>
        <w:sz w:val="18"/>
      </w:rPr>
      <w:t>12</w:t>
    </w:r>
    <w:r w:rsidR="00B7336F" w:rsidRPr="005E2945">
      <w:rPr>
        <w:rFonts w:ascii="Arial" w:hAnsi="Arial" w:cs="Arial"/>
        <w:sz w:val="18"/>
      </w:rPr>
      <w:t>73369920000</w:t>
    </w:r>
    <w:r w:rsidR="00B705D6" w:rsidRPr="005E2945">
      <w:rPr>
        <w:rFonts w:ascii="Arial" w:hAnsi="Arial" w:cs="Arial"/>
        <w:sz w:val="18"/>
      </w:rPr>
      <w:t>1500</w:t>
    </w:r>
    <w:r w:rsidR="00B7336F" w:rsidRPr="005E2945">
      <w:rPr>
        <w:rFonts w:ascii="Arial" w:hAnsi="Arial" w:cs="Arial"/>
        <w:sz w:val="18"/>
      </w:rPr>
      <w:t>783 BIC: GENODEF1SFO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94696" w14:textId="77777777" w:rsidR="00A90FE8" w:rsidRDefault="00A90FE8">
      <w:r>
        <w:separator/>
      </w:r>
    </w:p>
  </w:footnote>
  <w:footnote w:type="continuationSeparator" w:id="0">
    <w:p w14:paraId="4A470CE5" w14:textId="77777777" w:rsidR="00A90FE8" w:rsidRDefault="00A90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364E"/>
    <w:multiLevelType w:val="hybridMultilevel"/>
    <w:tmpl w:val="8388932A"/>
    <w:lvl w:ilvl="0" w:tplc="35AEBE0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1854A55"/>
    <w:multiLevelType w:val="hybridMultilevel"/>
    <w:tmpl w:val="81809D66"/>
    <w:lvl w:ilvl="0" w:tplc="C004EEDE">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0A4185"/>
    <w:multiLevelType w:val="hybridMultilevel"/>
    <w:tmpl w:val="5A9472C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3364996"/>
    <w:multiLevelType w:val="hybridMultilevel"/>
    <w:tmpl w:val="D5FA76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3EA54A7"/>
    <w:multiLevelType w:val="hybridMultilevel"/>
    <w:tmpl w:val="9BDCEB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4C152E"/>
    <w:multiLevelType w:val="hybridMultilevel"/>
    <w:tmpl w:val="1D3E173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6E131862"/>
    <w:multiLevelType w:val="hybridMultilevel"/>
    <w:tmpl w:val="03D094A6"/>
    <w:lvl w:ilvl="0" w:tplc="7FBA6DA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88928028">
    <w:abstractNumId w:val="1"/>
  </w:num>
  <w:num w:numId="2" w16cid:durableId="1539857275">
    <w:abstractNumId w:val="5"/>
  </w:num>
  <w:num w:numId="3" w16cid:durableId="368259264">
    <w:abstractNumId w:val="4"/>
  </w:num>
  <w:num w:numId="4" w16cid:durableId="2084596118">
    <w:abstractNumId w:val="3"/>
  </w:num>
  <w:num w:numId="5" w16cid:durableId="1616524575">
    <w:abstractNumId w:val="6"/>
  </w:num>
  <w:num w:numId="6" w16cid:durableId="1056275768">
    <w:abstractNumId w:val="2"/>
  </w:num>
  <w:num w:numId="7" w16cid:durableId="819082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9" w:dllVersion="512" w:checkStyle="1"/>
  <w:activeWritingStyle w:appName="MSWord" w:lang="it-IT" w:vendorID="3" w:dllVersion="517" w:checkStyle="1"/>
  <w:proofState w:spelling="clean" w:grammar="clean"/>
  <w:attachedTemplate r:id="rId1"/>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B17"/>
    <w:rsid w:val="000059D0"/>
    <w:rsid w:val="0003773A"/>
    <w:rsid w:val="0004722C"/>
    <w:rsid w:val="00064EEF"/>
    <w:rsid w:val="000830E6"/>
    <w:rsid w:val="000844FF"/>
    <w:rsid w:val="000A31E7"/>
    <w:rsid w:val="000B172A"/>
    <w:rsid w:val="000C78BD"/>
    <w:rsid w:val="000D3218"/>
    <w:rsid w:val="000F0F7C"/>
    <w:rsid w:val="000F2A34"/>
    <w:rsid w:val="001046B5"/>
    <w:rsid w:val="00142481"/>
    <w:rsid w:val="001460FC"/>
    <w:rsid w:val="00162570"/>
    <w:rsid w:val="001B5AC6"/>
    <w:rsid w:val="001D5098"/>
    <w:rsid w:val="001F1B29"/>
    <w:rsid w:val="00210660"/>
    <w:rsid w:val="00213B0E"/>
    <w:rsid w:val="002228DF"/>
    <w:rsid w:val="00257EA6"/>
    <w:rsid w:val="00264457"/>
    <w:rsid w:val="00267EE4"/>
    <w:rsid w:val="002A0418"/>
    <w:rsid w:val="002F0060"/>
    <w:rsid w:val="002F3B7F"/>
    <w:rsid w:val="00322CA4"/>
    <w:rsid w:val="00324BF1"/>
    <w:rsid w:val="00345509"/>
    <w:rsid w:val="00352E77"/>
    <w:rsid w:val="00357A16"/>
    <w:rsid w:val="00361843"/>
    <w:rsid w:val="00383924"/>
    <w:rsid w:val="003A4E19"/>
    <w:rsid w:val="003E022B"/>
    <w:rsid w:val="003E38EA"/>
    <w:rsid w:val="003E574D"/>
    <w:rsid w:val="003F2293"/>
    <w:rsid w:val="00402B67"/>
    <w:rsid w:val="004104F4"/>
    <w:rsid w:val="00412001"/>
    <w:rsid w:val="00426A93"/>
    <w:rsid w:val="00437E72"/>
    <w:rsid w:val="00473282"/>
    <w:rsid w:val="004D770D"/>
    <w:rsid w:val="0051570E"/>
    <w:rsid w:val="00521C46"/>
    <w:rsid w:val="00536173"/>
    <w:rsid w:val="00544B0D"/>
    <w:rsid w:val="005503F5"/>
    <w:rsid w:val="005530E9"/>
    <w:rsid w:val="0055386A"/>
    <w:rsid w:val="00560D8C"/>
    <w:rsid w:val="005C557B"/>
    <w:rsid w:val="005D2293"/>
    <w:rsid w:val="005D46A1"/>
    <w:rsid w:val="005E2945"/>
    <w:rsid w:val="00614DDC"/>
    <w:rsid w:val="0062630C"/>
    <w:rsid w:val="00656342"/>
    <w:rsid w:val="0067792D"/>
    <w:rsid w:val="006C5A72"/>
    <w:rsid w:val="006F08BA"/>
    <w:rsid w:val="007048C9"/>
    <w:rsid w:val="0070553D"/>
    <w:rsid w:val="00715A47"/>
    <w:rsid w:val="0071624F"/>
    <w:rsid w:val="00722581"/>
    <w:rsid w:val="00727AD6"/>
    <w:rsid w:val="00747410"/>
    <w:rsid w:val="00775167"/>
    <w:rsid w:val="00781037"/>
    <w:rsid w:val="00786423"/>
    <w:rsid w:val="00792CDD"/>
    <w:rsid w:val="007C6329"/>
    <w:rsid w:val="00800659"/>
    <w:rsid w:val="00842B02"/>
    <w:rsid w:val="00860F3B"/>
    <w:rsid w:val="008617CE"/>
    <w:rsid w:val="00864148"/>
    <w:rsid w:val="008664BD"/>
    <w:rsid w:val="0087051C"/>
    <w:rsid w:val="00890518"/>
    <w:rsid w:val="008D5B17"/>
    <w:rsid w:val="00902955"/>
    <w:rsid w:val="00910326"/>
    <w:rsid w:val="00912E0D"/>
    <w:rsid w:val="0092444D"/>
    <w:rsid w:val="00925F6B"/>
    <w:rsid w:val="00933452"/>
    <w:rsid w:val="00975E73"/>
    <w:rsid w:val="009A1805"/>
    <w:rsid w:val="009A19E9"/>
    <w:rsid w:val="009B1A97"/>
    <w:rsid w:val="009D4873"/>
    <w:rsid w:val="009D6287"/>
    <w:rsid w:val="009E24D0"/>
    <w:rsid w:val="009E5ABA"/>
    <w:rsid w:val="00A35EA0"/>
    <w:rsid w:val="00A4666B"/>
    <w:rsid w:val="00A6722F"/>
    <w:rsid w:val="00A87E78"/>
    <w:rsid w:val="00A90FE8"/>
    <w:rsid w:val="00AA190A"/>
    <w:rsid w:val="00AA4943"/>
    <w:rsid w:val="00AC7C89"/>
    <w:rsid w:val="00AF5157"/>
    <w:rsid w:val="00B309BD"/>
    <w:rsid w:val="00B35485"/>
    <w:rsid w:val="00B608E3"/>
    <w:rsid w:val="00B7058D"/>
    <w:rsid w:val="00B705D6"/>
    <w:rsid w:val="00B70617"/>
    <w:rsid w:val="00B7336F"/>
    <w:rsid w:val="00B73ADD"/>
    <w:rsid w:val="00BC38CB"/>
    <w:rsid w:val="00BC4FCA"/>
    <w:rsid w:val="00C06D83"/>
    <w:rsid w:val="00C13032"/>
    <w:rsid w:val="00C267C5"/>
    <w:rsid w:val="00C31012"/>
    <w:rsid w:val="00C41CDB"/>
    <w:rsid w:val="00C55C87"/>
    <w:rsid w:val="00C64414"/>
    <w:rsid w:val="00C8764E"/>
    <w:rsid w:val="00C90F09"/>
    <w:rsid w:val="00CC45A1"/>
    <w:rsid w:val="00CF56CD"/>
    <w:rsid w:val="00D30315"/>
    <w:rsid w:val="00D45035"/>
    <w:rsid w:val="00D45882"/>
    <w:rsid w:val="00D46769"/>
    <w:rsid w:val="00D6112C"/>
    <w:rsid w:val="00D723A0"/>
    <w:rsid w:val="00DD6F1F"/>
    <w:rsid w:val="00DE1E66"/>
    <w:rsid w:val="00E21775"/>
    <w:rsid w:val="00E30020"/>
    <w:rsid w:val="00E5503B"/>
    <w:rsid w:val="00E55B7F"/>
    <w:rsid w:val="00E572AD"/>
    <w:rsid w:val="00E80EF4"/>
    <w:rsid w:val="00E97F35"/>
    <w:rsid w:val="00EF12B5"/>
    <w:rsid w:val="00EF2601"/>
    <w:rsid w:val="00F06777"/>
    <w:rsid w:val="00F62109"/>
    <w:rsid w:val="00F9271F"/>
    <w:rsid w:val="00FA180E"/>
    <w:rsid w:val="00FA77EE"/>
    <w:rsid w:val="00FB3B65"/>
    <w:rsid w:val="00FD028D"/>
    <w:rsid w:val="00FD6EAF"/>
    <w:rsid w:val="00FE48A2"/>
    <w:rsid w:val="00FF6B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0BBDC"/>
  <w15:docId w15:val="{F12C843C-9E8A-490B-91AD-3FA8DCCA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6EAF"/>
    <w:rPr>
      <w:sz w:val="24"/>
      <w:szCs w:val="24"/>
    </w:rPr>
  </w:style>
  <w:style w:type="paragraph" w:styleId="berschrift1">
    <w:name w:val="heading 1"/>
    <w:basedOn w:val="Standard"/>
    <w:next w:val="Standard"/>
    <w:qFormat/>
    <w:rsid w:val="00FD6EAF"/>
    <w:pPr>
      <w:keepNext/>
      <w:jc w:val="center"/>
      <w:outlineLvl w:val="0"/>
    </w:pPr>
    <w:rPr>
      <w:b/>
      <w:bCs/>
      <w:sz w:val="48"/>
    </w:rPr>
  </w:style>
  <w:style w:type="paragraph" w:styleId="berschrift2">
    <w:name w:val="heading 2"/>
    <w:basedOn w:val="Standard"/>
    <w:next w:val="Standard"/>
    <w:qFormat/>
    <w:rsid w:val="00FD6EAF"/>
    <w:pPr>
      <w:keepNext/>
      <w:tabs>
        <w:tab w:val="left" w:pos="3060"/>
        <w:tab w:val="left" w:pos="5040"/>
        <w:tab w:val="right" w:pos="9000"/>
      </w:tabs>
      <w:ind w:right="-108"/>
      <w:outlineLvl w:val="1"/>
    </w:pPr>
    <w:rPr>
      <w:b/>
      <w:bCs/>
      <w:sz w:val="28"/>
    </w:rPr>
  </w:style>
  <w:style w:type="paragraph" w:styleId="berschrift3">
    <w:name w:val="heading 3"/>
    <w:basedOn w:val="Standard"/>
    <w:next w:val="Standard"/>
    <w:qFormat/>
    <w:rsid w:val="00FD6EAF"/>
    <w:pPr>
      <w:keepNext/>
      <w:tabs>
        <w:tab w:val="left" w:pos="3060"/>
        <w:tab w:val="left" w:pos="5040"/>
        <w:tab w:val="right" w:pos="9000"/>
      </w:tabs>
      <w:ind w:right="-108"/>
      <w:outlineLvl w:val="2"/>
    </w:pPr>
    <w:rPr>
      <w:b/>
      <w:bCs/>
      <w:sz w:val="36"/>
    </w:rPr>
  </w:style>
  <w:style w:type="paragraph" w:styleId="berschrift4">
    <w:name w:val="heading 4"/>
    <w:basedOn w:val="Standard"/>
    <w:next w:val="Standard"/>
    <w:qFormat/>
    <w:rsid w:val="00FD6EAF"/>
    <w:pPr>
      <w:keepNext/>
      <w:outlineLvl w:val="3"/>
    </w:pPr>
    <w:rPr>
      <w:b/>
      <w:bCs/>
      <w:sz w:val="36"/>
    </w:rPr>
  </w:style>
  <w:style w:type="paragraph" w:styleId="berschrift5">
    <w:name w:val="heading 5"/>
    <w:basedOn w:val="Standard"/>
    <w:next w:val="Standard"/>
    <w:qFormat/>
    <w:rsid w:val="00FD6EAF"/>
    <w:pPr>
      <w:keepNext/>
      <w:tabs>
        <w:tab w:val="left" w:pos="3060"/>
        <w:tab w:val="left" w:pos="5040"/>
        <w:tab w:val="right" w:pos="9000"/>
      </w:tabs>
      <w:ind w:right="-108"/>
      <w:outlineLvl w:val="4"/>
    </w:pPr>
    <w:rPr>
      <w:b/>
      <w:bCs/>
    </w:rPr>
  </w:style>
  <w:style w:type="paragraph" w:styleId="berschrift6">
    <w:name w:val="heading 6"/>
    <w:basedOn w:val="Standard"/>
    <w:next w:val="Standard"/>
    <w:qFormat/>
    <w:rsid w:val="00FD6EAF"/>
    <w:pPr>
      <w:keepNext/>
      <w:tabs>
        <w:tab w:val="left" w:pos="1683"/>
        <w:tab w:val="left" w:pos="3060"/>
      </w:tabs>
      <w:ind w:right="-108"/>
      <w:outlineLvl w:val="5"/>
    </w:pPr>
    <w:rPr>
      <w:b/>
      <w:bCs/>
      <w:sz w:val="32"/>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FD6EAF"/>
    <w:pPr>
      <w:tabs>
        <w:tab w:val="center" w:pos="4536"/>
        <w:tab w:val="right" w:pos="9072"/>
      </w:tabs>
    </w:pPr>
  </w:style>
  <w:style w:type="paragraph" w:styleId="Fuzeile">
    <w:name w:val="footer"/>
    <w:basedOn w:val="Standard"/>
    <w:link w:val="FuzeileZchn"/>
    <w:uiPriority w:val="99"/>
    <w:rsid w:val="00FD6EAF"/>
    <w:pPr>
      <w:tabs>
        <w:tab w:val="center" w:pos="4536"/>
        <w:tab w:val="right" w:pos="9072"/>
      </w:tabs>
    </w:pPr>
  </w:style>
  <w:style w:type="paragraph" w:styleId="Textkrper">
    <w:name w:val="Body Text"/>
    <w:basedOn w:val="Standard"/>
    <w:semiHidden/>
    <w:rsid w:val="00FD6EAF"/>
    <w:pPr>
      <w:tabs>
        <w:tab w:val="left" w:pos="3060"/>
        <w:tab w:val="left" w:pos="5040"/>
        <w:tab w:val="right" w:pos="9000"/>
      </w:tabs>
      <w:ind w:right="-108"/>
    </w:pPr>
    <w:rPr>
      <w:sz w:val="28"/>
      <w:u w:val="single"/>
    </w:rPr>
  </w:style>
  <w:style w:type="paragraph" w:styleId="Textkrper2">
    <w:name w:val="Body Text 2"/>
    <w:basedOn w:val="Standard"/>
    <w:semiHidden/>
    <w:rsid w:val="00FD6EAF"/>
    <w:pPr>
      <w:tabs>
        <w:tab w:val="left" w:pos="3060"/>
        <w:tab w:val="left" w:pos="5040"/>
        <w:tab w:val="right" w:pos="9000"/>
      </w:tabs>
      <w:ind w:right="-108"/>
    </w:pPr>
  </w:style>
  <w:style w:type="paragraph" w:styleId="Textkrper3">
    <w:name w:val="Body Text 3"/>
    <w:basedOn w:val="Standard"/>
    <w:semiHidden/>
    <w:rsid w:val="00FD6EAF"/>
    <w:pPr>
      <w:tabs>
        <w:tab w:val="left" w:pos="3060"/>
        <w:tab w:val="left" w:pos="5040"/>
        <w:tab w:val="right" w:pos="9000"/>
      </w:tabs>
      <w:ind w:right="-108"/>
    </w:pPr>
    <w:rPr>
      <w:b/>
      <w:bCs/>
      <w:sz w:val="32"/>
    </w:rPr>
  </w:style>
  <w:style w:type="character" w:styleId="Hyperlink">
    <w:name w:val="Hyperlink"/>
    <w:basedOn w:val="Absatz-Standardschriftart"/>
    <w:uiPriority w:val="99"/>
    <w:unhideWhenUsed/>
    <w:rsid w:val="00747410"/>
    <w:rPr>
      <w:color w:val="0000FF" w:themeColor="hyperlink"/>
      <w:u w:val="single"/>
    </w:rPr>
  </w:style>
  <w:style w:type="character" w:customStyle="1" w:styleId="FuzeileZchn">
    <w:name w:val="Fußzeile Zchn"/>
    <w:basedOn w:val="Absatz-Standardschriftart"/>
    <w:link w:val="Fuzeile"/>
    <w:uiPriority w:val="99"/>
    <w:rsid w:val="002A0418"/>
    <w:rPr>
      <w:sz w:val="24"/>
      <w:szCs w:val="24"/>
    </w:rPr>
  </w:style>
  <w:style w:type="paragraph" w:styleId="Sprechblasentext">
    <w:name w:val="Balloon Text"/>
    <w:basedOn w:val="Standard"/>
    <w:link w:val="SprechblasentextZchn"/>
    <w:uiPriority w:val="99"/>
    <w:semiHidden/>
    <w:unhideWhenUsed/>
    <w:rsid w:val="002A041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0418"/>
    <w:rPr>
      <w:rFonts w:ascii="Tahoma" w:hAnsi="Tahoma" w:cs="Tahoma"/>
      <w:sz w:val="16"/>
      <w:szCs w:val="16"/>
    </w:rPr>
  </w:style>
  <w:style w:type="paragraph" w:styleId="Listenabsatz">
    <w:name w:val="List Paragraph"/>
    <w:basedOn w:val="Standard"/>
    <w:uiPriority w:val="34"/>
    <w:qFormat/>
    <w:rsid w:val="006C5A72"/>
    <w:pPr>
      <w:ind w:left="720"/>
      <w:contextualSpacing/>
    </w:pPr>
  </w:style>
  <w:style w:type="paragraph" w:customStyle="1" w:styleId="Betreff">
    <w:name w:val="Betreff"/>
    <w:basedOn w:val="Standard"/>
    <w:next w:val="Standard"/>
    <w:rsid w:val="00890518"/>
    <w:rPr>
      <w:rFonts w:ascii="Arial" w:hAnsi="Arial" w:cs="Arial"/>
      <w:b/>
      <w:bCs/>
    </w:rPr>
  </w:style>
  <w:style w:type="paragraph" w:customStyle="1" w:styleId="Brieftext">
    <w:name w:val="Brieftext"/>
    <w:basedOn w:val="Standard"/>
    <w:rsid w:val="00890518"/>
    <w:pPr>
      <w:spacing w:after="80"/>
    </w:pPr>
  </w:style>
  <w:style w:type="character" w:customStyle="1" w:styleId="KopfzeileZchn">
    <w:name w:val="Kopfzeile Zchn"/>
    <w:basedOn w:val="Absatz-Standardschriftart"/>
    <w:link w:val="Kopfzeile"/>
    <w:semiHidden/>
    <w:rsid w:val="00E30020"/>
    <w:rPr>
      <w:sz w:val="24"/>
      <w:szCs w:val="24"/>
    </w:rPr>
  </w:style>
  <w:style w:type="paragraph" w:styleId="NurText">
    <w:name w:val="Plain Text"/>
    <w:basedOn w:val="Standard"/>
    <w:link w:val="NurTextZchn"/>
    <w:uiPriority w:val="99"/>
    <w:unhideWhenUsed/>
    <w:rsid w:val="00D45035"/>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D45035"/>
    <w:rPr>
      <w:rFonts w:ascii="Calibri" w:eastAsiaTheme="minorHAnsi" w:hAnsi="Calibri" w:cstheme="minorBidi"/>
      <w:sz w:val="22"/>
      <w:szCs w:val="21"/>
      <w:lang w:eastAsia="en-US"/>
    </w:rPr>
  </w:style>
  <w:style w:type="character" w:customStyle="1" w:styleId="lrzxr">
    <w:name w:val="lrzxr"/>
    <w:basedOn w:val="Absatz-Standardschriftart"/>
    <w:rsid w:val="00E21775"/>
  </w:style>
  <w:style w:type="table" w:styleId="Tabellenraster">
    <w:name w:val="Table Grid"/>
    <w:basedOn w:val="NormaleTabelle"/>
    <w:uiPriority w:val="59"/>
    <w:rsid w:val="002106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6D8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6576">
      <w:bodyDiv w:val="1"/>
      <w:marLeft w:val="0"/>
      <w:marRight w:val="0"/>
      <w:marTop w:val="0"/>
      <w:marBottom w:val="0"/>
      <w:divBdr>
        <w:top w:val="none" w:sz="0" w:space="0" w:color="auto"/>
        <w:left w:val="none" w:sz="0" w:space="0" w:color="auto"/>
        <w:bottom w:val="none" w:sz="0" w:space="0" w:color="auto"/>
        <w:right w:val="none" w:sz="0" w:space="0" w:color="auto"/>
      </w:divBdr>
    </w:div>
    <w:div w:id="115418949">
      <w:bodyDiv w:val="1"/>
      <w:marLeft w:val="0"/>
      <w:marRight w:val="0"/>
      <w:marTop w:val="0"/>
      <w:marBottom w:val="0"/>
      <w:divBdr>
        <w:top w:val="none" w:sz="0" w:space="0" w:color="auto"/>
        <w:left w:val="none" w:sz="0" w:space="0" w:color="auto"/>
        <w:bottom w:val="none" w:sz="0" w:space="0" w:color="auto"/>
        <w:right w:val="none" w:sz="0" w:space="0" w:color="auto"/>
      </w:divBdr>
    </w:div>
    <w:div w:id="197353916">
      <w:bodyDiv w:val="1"/>
      <w:marLeft w:val="0"/>
      <w:marRight w:val="0"/>
      <w:marTop w:val="0"/>
      <w:marBottom w:val="0"/>
      <w:divBdr>
        <w:top w:val="none" w:sz="0" w:space="0" w:color="auto"/>
        <w:left w:val="none" w:sz="0" w:space="0" w:color="auto"/>
        <w:bottom w:val="none" w:sz="0" w:space="0" w:color="auto"/>
        <w:right w:val="none" w:sz="0" w:space="0" w:color="auto"/>
      </w:divBdr>
    </w:div>
    <w:div w:id="199558173">
      <w:bodyDiv w:val="1"/>
      <w:marLeft w:val="0"/>
      <w:marRight w:val="0"/>
      <w:marTop w:val="0"/>
      <w:marBottom w:val="0"/>
      <w:divBdr>
        <w:top w:val="none" w:sz="0" w:space="0" w:color="auto"/>
        <w:left w:val="none" w:sz="0" w:space="0" w:color="auto"/>
        <w:bottom w:val="none" w:sz="0" w:space="0" w:color="auto"/>
        <w:right w:val="none" w:sz="0" w:space="0" w:color="auto"/>
      </w:divBdr>
    </w:div>
    <w:div w:id="502890124">
      <w:bodyDiv w:val="1"/>
      <w:marLeft w:val="0"/>
      <w:marRight w:val="0"/>
      <w:marTop w:val="0"/>
      <w:marBottom w:val="0"/>
      <w:divBdr>
        <w:top w:val="none" w:sz="0" w:space="0" w:color="auto"/>
        <w:left w:val="none" w:sz="0" w:space="0" w:color="auto"/>
        <w:bottom w:val="none" w:sz="0" w:space="0" w:color="auto"/>
        <w:right w:val="none" w:sz="0" w:space="0" w:color="auto"/>
      </w:divBdr>
    </w:div>
    <w:div w:id="1053699307">
      <w:bodyDiv w:val="1"/>
      <w:marLeft w:val="0"/>
      <w:marRight w:val="0"/>
      <w:marTop w:val="0"/>
      <w:marBottom w:val="0"/>
      <w:divBdr>
        <w:top w:val="none" w:sz="0" w:space="0" w:color="auto"/>
        <w:left w:val="none" w:sz="0" w:space="0" w:color="auto"/>
        <w:bottom w:val="none" w:sz="0" w:space="0" w:color="auto"/>
        <w:right w:val="none" w:sz="0" w:space="0" w:color="auto"/>
      </w:divBdr>
    </w:div>
    <w:div w:id="1641498790">
      <w:bodyDiv w:val="1"/>
      <w:marLeft w:val="0"/>
      <w:marRight w:val="0"/>
      <w:marTop w:val="0"/>
      <w:marBottom w:val="0"/>
      <w:divBdr>
        <w:top w:val="none" w:sz="0" w:space="0" w:color="auto"/>
        <w:left w:val="none" w:sz="0" w:space="0" w:color="auto"/>
        <w:bottom w:val="none" w:sz="0" w:space="0" w:color="auto"/>
        <w:right w:val="none" w:sz="0" w:space="0" w:color="auto"/>
      </w:divBdr>
    </w:div>
    <w:div w:id="1964843176">
      <w:bodyDiv w:val="1"/>
      <w:marLeft w:val="0"/>
      <w:marRight w:val="0"/>
      <w:marTop w:val="0"/>
      <w:marBottom w:val="0"/>
      <w:divBdr>
        <w:top w:val="none" w:sz="0" w:space="0" w:color="auto"/>
        <w:left w:val="none" w:sz="0" w:space="0" w:color="auto"/>
        <w:bottom w:val="none" w:sz="0" w:space="0" w:color="auto"/>
        <w:right w:val="none" w:sz="0" w:space="0" w:color="auto"/>
      </w:divBdr>
    </w:div>
    <w:div w:id="2002849299">
      <w:bodyDiv w:val="1"/>
      <w:marLeft w:val="0"/>
      <w:marRight w:val="0"/>
      <w:marTop w:val="0"/>
      <w:marBottom w:val="0"/>
      <w:divBdr>
        <w:top w:val="none" w:sz="0" w:space="0" w:color="auto"/>
        <w:left w:val="none" w:sz="0" w:space="0" w:color="auto"/>
        <w:bottom w:val="none" w:sz="0" w:space="0" w:color="auto"/>
        <w:right w:val="none" w:sz="0" w:space="0" w:color="auto"/>
      </w:divBdr>
    </w:div>
    <w:div w:id="206918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lpwirtschaft@ava.bayern.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imbp\Anwendungsdaten\Microsoft\Vorlagen\Briefko1.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Briefko1.dot</Template>
  <TotalTime>0</TotalTime>
  <Pages>4</Pages>
  <Words>1458</Words>
  <Characters>9189</Characters>
  <Application>Microsoft Office Word</Application>
  <DocSecurity>4</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Bay.StMELF</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imbp</dc:creator>
  <cp:lastModifiedBy>Honisch, Michael, Dr. (aelf-ke)</cp:lastModifiedBy>
  <cp:revision>2</cp:revision>
  <cp:lastPrinted>2024-02-27T09:22:00Z</cp:lastPrinted>
  <dcterms:created xsi:type="dcterms:W3CDTF">2024-02-27T10:13:00Z</dcterms:created>
  <dcterms:modified xsi:type="dcterms:W3CDTF">2024-02-27T10:13:00Z</dcterms:modified>
</cp:coreProperties>
</file>